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1F9165" w14:textId="77777777" w:rsidR="00247468" w:rsidRDefault="00247468" w:rsidP="00247468">
      <w:pPr>
        <w:spacing w:after="0" w:line="240" w:lineRule="auto"/>
        <w:jc w:val="center"/>
        <w:rPr>
          <w:b/>
          <w:bCs/>
          <w:sz w:val="28"/>
          <w:szCs w:val="28"/>
        </w:rPr>
      </w:pPr>
      <w:r>
        <w:rPr>
          <w:noProof/>
          <w:sz w:val="24"/>
          <w:szCs w:val="24"/>
        </w:rPr>
        <w:drawing>
          <wp:anchor distT="0" distB="0" distL="114300" distR="114300" simplePos="0" relativeHeight="251658240" behindDoc="0" locked="0" layoutInCell="1" allowOverlap="1" wp14:anchorId="509860B2" wp14:editId="45BEDDE5">
            <wp:simplePos x="0" y="0"/>
            <wp:positionH relativeFrom="column">
              <wp:posOffset>2436495</wp:posOffset>
            </wp:positionH>
            <wp:positionV relativeFrom="paragraph">
              <wp:posOffset>-338455</wp:posOffset>
            </wp:positionV>
            <wp:extent cx="1407160" cy="838200"/>
            <wp:effectExtent l="0" t="0" r="254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160" cy="838200"/>
                    </a:xfrm>
                    <a:prstGeom prst="rect">
                      <a:avLst/>
                    </a:prstGeom>
                  </pic:spPr>
                </pic:pic>
              </a:graphicData>
            </a:graphic>
            <wp14:sizeRelH relativeFrom="page">
              <wp14:pctWidth>0</wp14:pctWidth>
            </wp14:sizeRelH>
            <wp14:sizeRelV relativeFrom="page">
              <wp14:pctHeight>0</wp14:pctHeight>
            </wp14:sizeRelV>
          </wp:anchor>
        </w:drawing>
      </w:r>
    </w:p>
    <w:p w14:paraId="3A514B3C" w14:textId="77777777" w:rsidR="00247468" w:rsidRDefault="00247468" w:rsidP="00247468">
      <w:pPr>
        <w:spacing w:after="0" w:line="240" w:lineRule="auto"/>
        <w:jc w:val="center"/>
        <w:rPr>
          <w:b/>
          <w:bCs/>
          <w:sz w:val="28"/>
          <w:szCs w:val="28"/>
        </w:rPr>
      </w:pPr>
    </w:p>
    <w:p w14:paraId="7ED1E168" w14:textId="77777777" w:rsidR="00247468" w:rsidRDefault="00247468" w:rsidP="00247468">
      <w:pPr>
        <w:spacing w:after="0" w:line="240" w:lineRule="auto"/>
        <w:jc w:val="center"/>
        <w:rPr>
          <w:b/>
          <w:bCs/>
          <w:sz w:val="28"/>
          <w:szCs w:val="28"/>
        </w:rPr>
      </w:pPr>
    </w:p>
    <w:p w14:paraId="1CCD9347" w14:textId="57C3828F" w:rsidR="1551ACB1" w:rsidRPr="00845DDC" w:rsidRDefault="00412F60" w:rsidP="00247468">
      <w:pPr>
        <w:spacing w:after="0" w:line="240" w:lineRule="auto"/>
        <w:jc w:val="center"/>
        <w:rPr>
          <w:b/>
          <w:bCs/>
          <w:sz w:val="24"/>
          <w:szCs w:val="24"/>
          <w:u w:val="single"/>
        </w:rPr>
      </w:pPr>
      <w:r w:rsidRPr="00845DDC">
        <w:rPr>
          <w:b/>
          <w:bCs/>
          <w:sz w:val="24"/>
          <w:szCs w:val="24"/>
          <w:u w:val="single"/>
        </w:rPr>
        <w:t>202</w:t>
      </w:r>
      <w:r>
        <w:rPr>
          <w:b/>
          <w:bCs/>
          <w:sz w:val="24"/>
          <w:szCs w:val="24"/>
          <w:u w:val="single"/>
        </w:rPr>
        <w:t>4</w:t>
      </w:r>
      <w:r w:rsidRPr="00845DDC">
        <w:rPr>
          <w:b/>
          <w:bCs/>
          <w:sz w:val="24"/>
          <w:szCs w:val="24"/>
          <w:u w:val="single"/>
        </w:rPr>
        <w:t xml:space="preserve"> GLOBAL </w:t>
      </w:r>
      <w:r>
        <w:rPr>
          <w:b/>
          <w:bCs/>
          <w:sz w:val="24"/>
          <w:szCs w:val="24"/>
          <w:u w:val="single"/>
        </w:rPr>
        <w:t xml:space="preserve">AND REGIONAL </w:t>
      </w:r>
      <w:r w:rsidRPr="00845DDC">
        <w:rPr>
          <w:b/>
          <w:bCs/>
          <w:sz w:val="24"/>
          <w:szCs w:val="24"/>
          <w:u w:val="single"/>
        </w:rPr>
        <w:t>GOVERNANCE FAQS</w:t>
      </w:r>
    </w:p>
    <w:p w14:paraId="5E9035F3" w14:textId="36671A33" w:rsidR="1551ACB1" w:rsidRPr="00845DDC" w:rsidRDefault="1551ACB1" w:rsidP="00247468">
      <w:pPr>
        <w:spacing w:after="0" w:line="240" w:lineRule="auto"/>
        <w:rPr>
          <w:sz w:val="24"/>
          <w:szCs w:val="24"/>
        </w:rPr>
      </w:pPr>
    </w:p>
    <w:p w14:paraId="039F5336" w14:textId="37A8A8A6" w:rsidR="1551ACB1" w:rsidRPr="006F0AD2" w:rsidRDefault="5228DFD3" w:rsidP="00247468">
      <w:pPr>
        <w:spacing w:after="0" w:line="240" w:lineRule="auto"/>
        <w:rPr>
          <w:rFonts w:cstheme="minorHAnsi"/>
        </w:rPr>
      </w:pPr>
      <w:r w:rsidRPr="006F0AD2">
        <w:rPr>
          <w:rFonts w:cstheme="minorHAnsi"/>
        </w:rPr>
        <w:t>The following FAQ</w:t>
      </w:r>
      <w:r w:rsidR="00247468" w:rsidRPr="006F0AD2">
        <w:rPr>
          <w:rFonts w:cstheme="minorHAnsi"/>
        </w:rPr>
        <w:t xml:space="preserve">s are </w:t>
      </w:r>
      <w:r w:rsidRPr="006F0AD2">
        <w:rPr>
          <w:rFonts w:cstheme="minorHAnsi"/>
        </w:rPr>
        <w:t xml:space="preserve">intended to </w:t>
      </w:r>
      <w:r w:rsidR="480FF15E" w:rsidRPr="006F0AD2">
        <w:rPr>
          <w:rFonts w:cstheme="minorHAnsi"/>
        </w:rPr>
        <w:t>answer</w:t>
      </w:r>
      <w:r w:rsidRPr="006F0AD2">
        <w:rPr>
          <w:rFonts w:cstheme="minorHAnsi"/>
        </w:rPr>
        <w:t xml:space="preserve"> questions members may have regarding ASIS International’s global</w:t>
      </w:r>
      <w:r w:rsidR="00FF5138">
        <w:rPr>
          <w:rFonts w:cstheme="minorHAnsi"/>
        </w:rPr>
        <w:t xml:space="preserve"> and regional </w:t>
      </w:r>
      <w:r w:rsidRPr="006F0AD2">
        <w:rPr>
          <w:rFonts w:cstheme="minorHAnsi"/>
        </w:rPr>
        <w:t xml:space="preserve">governance </w:t>
      </w:r>
      <w:r w:rsidR="00454CFD" w:rsidRPr="006F0AD2">
        <w:rPr>
          <w:rFonts w:cstheme="minorHAnsi"/>
        </w:rPr>
        <w:t>efforts in 202</w:t>
      </w:r>
      <w:r w:rsidR="00D74875" w:rsidRPr="006F0AD2">
        <w:rPr>
          <w:rFonts w:cstheme="minorHAnsi"/>
        </w:rPr>
        <w:t>4</w:t>
      </w:r>
      <w:r w:rsidR="1EA96425" w:rsidRPr="006F0AD2">
        <w:rPr>
          <w:rFonts w:cstheme="minorHAnsi"/>
        </w:rPr>
        <w:t>.</w:t>
      </w:r>
      <w:r w:rsidR="00524CD6" w:rsidRPr="006F0AD2">
        <w:rPr>
          <w:rFonts w:cstheme="minorHAnsi"/>
        </w:rPr>
        <w:t xml:space="preserve"> </w:t>
      </w:r>
      <w:r w:rsidR="00FF5138">
        <w:rPr>
          <w:rFonts w:cstheme="minorHAnsi"/>
        </w:rPr>
        <w:t xml:space="preserve">These efforts are related to the selection of the </w:t>
      </w:r>
      <w:r w:rsidR="00EC7DEC">
        <w:rPr>
          <w:rFonts w:cstheme="minorHAnsi"/>
        </w:rPr>
        <w:t xml:space="preserve">regional nominating committees and the officers and directors of the Global and regional Boards.  </w:t>
      </w:r>
    </w:p>
    <w:p w14:paraId="3E17D0B4" w14:textId="77777777" w:rsidR="00E82991" w:rsidRPr="006F0AD2" w:rsidRDefault="00E82991" w:rsidP="00247468">
      <w:pPr>
        <w:spacing w:after="0" w:line="240" w:lineRule="auto"/>
        <w:rPr>
          <w:rFonts w:cstheme="minorHAnsi"/>
          <w:b/>
          <w:bCs/>
        </w:rPr>
      </w:pPr>
    </w:p>
    <w:p w14:paraId="18866130" w14:textId="050815A8" w:rsidR="1551ACB1" w:rsidRDefault="00C407B4" w:rsidP="1564CB76">
      <w:pPr>
        <w:spacing w:after="0" w:line="240" w:lineRule="auto"/>
        <w:rPr>
          <w:rFonts w:cstheme="minorHAnsi"/>
          <w:b/>
          <w:bCs/>
        </w:rPr>
      </w:pPr>
      <w:r w:rsidRPr="006F0AD2">
        <w:rPr>
          <w:rFonts w:cstheme="minorHAnsi"/>
          <w:b/>
          <w:bCs/>
        </w:rPr>
        <w:t>WHAT IS THE ASIS GOVERNANCE STRUCTURE?</w:t>
      </w:r>
    </w:p>
    <w:p w14:paraId="41E6FA57" w14:textId="77777777" w:rsidR="00183D49" w:rsidRPr="006F0AD2" w:rsidRDefault="00183D49" w:rsidP="1564CB76">
      <w:pPr>
        <w:spacing w:after="0" w:line="240" w:lineRule="auto"/>
        <w:rPr>
          <w:rFonts w:cstheme="minorHAnsi"/>
          <w:b/>
          <w:bCs/>
        </w:rPr>
      </w:pPr>
    </w:p>
    <w:p w14:paraId="4F89D93A" w14:textId="736C7B17" w:rsidR="1551ACB1" w:rsidRPr="006F0AD2" w:rsidRDefault="00183D49" w:rsidP="00196CDE">
      <w:pPr>
        <w:spacing w:after="0" w:line="240" w:lineRule="auto"/>
        <w:jc w:val="center"/>
        <w:rPr>
          <w:rFonts w:cstheme="minorHAnsi"/>
          <w:noProof/>
        </w:rPr>
      </w:pPr>
      <w:r>
        <w:rPr>
          <w:noProof/>
        </w:rPr>
        <w:drawing>
          <wp:inline distT="0" distB="0" distL="0" distR="0" wp14:anchorId="23BB2275" wp14:editId="514BBE1D">
            <wp:extent cx="6492240" cy="3384550"/>
            <wp:effectExtent l="0" t="0" r="3810" b="6350"/>
            <wp:docPr id="1195268340" name="Picture 1" descr="A diagram of a company stru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268340" name="Picture 1" descr="A diagram of a company structure&#10;&#10;Description automatically generated"/>
                    <pic:cNvPicPr/>
                  </pic:nvPicPr>
                  <pic:blipFill rotWithShape="1">
                    <a:blip r:embed="rId11"/>
                    <a:srcRect b="34833"/>
                    <a:stretch/>
                  </pic:blipFill>
                  <pic:spPr bwMode="auto">
                    <a:xfrm>
                      <a:off x="0" y="0"/>
                      <a:ext cx="6492240" cy="3384550"/>
                    </a:xfrm>
                    <a:prstGeom prst="rect">
                      <a:avLst/>
                    </a:prstGeom>
                    <a:ln>
                      <a:noFill/>
                    </a:ln>
                    <a:extLst>
                      <a:ext uri="{53640926-AAD7-44D8-BBD7-CCE9431645EC}">
                        <a14:shadowObscured xmlns:a14="http://schemas.microsoft.com/office/drawing/2010/main"/>
                      </a:ext>
                    </a:extLst>
                  </pic:spPr>
                </pic:pic>
              </a:graphicData>
            </a:graphic>
          </wp:inline>
        </w:drawing>
      </w:r>
    </w:p>
    <w:p w14:paraId="1E479292" w14:textId="7C89AE6D" w:rsidR="00DC3016" w:rsidRPr="006F0AD2" w:rsidRDefault="00C407B4" w:rsidP="00DC3016">
      <w:pPr>
        <w:spacing w:after="0" w:line="240" w:lineRule="auto"/>
        <w:rPr>
          <w:rFonts w:cstheme="minorHAnsi"/>
          <w:b/>
          <w:bCs/>
        </w:rPr>
      </w:pPr>
      <w:r w:rsidRPr="006F0AD2">
        <w:rPr>
          <w:rFonts w:cstheme="minorHAnsi"/>
          <w:b/>
          <w:bCs/>
        </w:rPr>
        <w:t xml:space="preserve">WHAT GLOBAL GOVERNANCE </w:t>
      </w:r>
      <w:r>
        <w:rPr>
          <w:rFonts w:cstheme="minorHAnsi"/>
          <w:b/>
          <w:bCs/>
        </w:rPr>
        <w:t xml:space="preserve">ACTIVITIES WILL BE TAKEN IN </w:t>
      </w:r>
      <w:r w:rsidRPr="006F0AD2">
        <w:rPr>
          <w:rFonts w:cstheme="minorHAnsi"/>
          <w:b/>
          <w:bCs/>
        </w:rPr>
        <w:t xml:space="preserve">2024? </w:t>
      </w:r>
    </w:p>
    <w:p w14:paraId="3E1507BB" w14:textId="77777777" w:rsidR="00A84355" w:rsidRPr="006F0AD2" w:rsidRDefault="00A84355" w:rsidP="00DC3016">
      <w:pPr>
        <w:spacing w:after="0" w:line="240" w:lineRule="auto"/>
        <w:rPr>
          <w:rFonts w:cstheme="minorHAnsi"/>
        </w:rPr>
      </w:pPr>
    </w:p>
    <w:p w14:paraId="19089904" w14:textId="7D8432D9" w:rsidR="009C5B39" w:rsidRPr="001C0041" w:rsidRDefault="00DC3016" w:rsidP="00DC3016">
      <w:pPr>
        <w:spacing w:after="0" w:line="240" w:lineRule="auto"/>
        <w:rPr>
          <w:rFonts w:cstheme="minorHAnsi"/>
          <w:i/>
          <w:iCs/>
        </w:rPr>
      </w:pPr>
      <w:r w:rsidRPr="006F0AD2">
        <w:rPr>
          <w:rFonts w:cstheme="minorHAnsi"/>
        </w:rPr>
        <w:t>In 202</w:t>
      </w:r>
      <w:r w:rsidR="00D74875" w:rsidRPr="006F0AD2">
        <w:rPr>
          <w:rFonts w:cstheme="minorHAnsi"/>
        </w:rPr>
        <w:t>4</w:t>
      </w:r>
      <w:r w:rsidRPr="006F0AD2">
        <w:rPr>
          <w:rFonts w:cstheme="minorHAnsi"/>
        </w:rPr>
        <w:t xml:space="preserve">, ASIS will be seeking candidates for the </w:t>
      </w:r>
      <w:r w:rsidR="00D74875" w:rsidRPr="006F0AD2">
        <w:rPr>
          <w:rFonts w:cstheme="minorHAnsi"/>
        </w:rPr>
        <w:t xml:space="preserve">Asia Pacific Regional Board Nominating Committee, </w:t>
      </w:r>
      <w:r w:rsidRPr="006F0AD2">
        <w:rPr>
          <w:rFonts w:cstheme="minorHAnsi"/>
        </w:rPr>
        <w:t xml:space="preserve">European Regional Board Nominating Committee, </w:t>
      </w:r>
      <w:r w:rsidR="00D74875" w:rsidRPr="006F0AD2">
        <w:rPr>
          <w:rFonts w:cstheme="minorHAnsi"/>
        </w:rPr>
        <w:t xml:space="preserve">Latin America Caribbean Regional Board Nominating Committee, and </w:t>
      </w:r>
      <w:r w:rsidRPr="006F0AD2">
        <w:rPr>
          <w:rFonts w:cstheme="minorHAnsi"/>
        </w:rPr>
        <w:t xml:space="preserve">North American Regional Board Nominating Committee. </w:t>
      </w:r>
      <w:r w:rsidR="009C5B39" w:rsidRPr="001C0041">
        <w:rPr>
          <w:rFonts w:cstheme="minorHAnsi"/>
          <w:i/>
          <w:iCs/>
        </w:rPr>
        <w:t>There are no open positions for the Global Board Nominating Committee in 2024.</w:t>
      </w:r>
    </w:p>
    <w:p w14:paraId="11E80348" w14:textId="77777777" w:rsidR="009C5B39" w:rsidRPr="006F0AD2" w:rsidRDefault="009C5B39" w:rsidP="00DC3016">
      <w:pPr>
        <w:spacing w:after="0" w:line="240" w:lineRule="auto"/>
        <w:rPr>
          <w:rFonts w:cstheme="minorHAnsi"/>
        </w:rPr>
      </w:pPr>
    </w:p>
    <w:p w14:paraId="3ACE9B12" w14:textId="1BDE9DE9" w:rsidR="00DC3016" w:rsidRDefault="00DC3016" w:rsidP="00DC3016">
      <w:pPr>
        <w:spacing w:after="0" w:line="240" w:lineRule="auto"/>
        <w:rPr>
          <w:rFonts w:cstheme="minorHAnsi"/>
        </w:rPr>
      </w:pPr>
      <w:r w:rsidRPr="006F0AD2">
        <w:rPr>
          <w:rFonts w:cstheme="minorHAnsi"/>
        </w:rPr>
        <w:t xml:space="preserve">After that process, we will be </w:t>
      </w:r>
      <w:r w:rsidR="005C239F" w:rsidRPr="006F0AD2">
        <w:rPr>
          <w:rFonts w:cstheme="minorHAnsi"/>
        </w:rPr>
        <w:t xml:space="preserve">seeking </w:t>
      </w:r>
      <w:r w:rsidR="009C5B39" w:rsidRPr="006F0AD2">
        <w:rPr>
          <w:rFonts w:cstheme="minorHAnsi"/>
        </w:rPr>
        <w:t>D</w:t>
      </w:r>
      <w:r w:rsidRPr="006F0AD2">
        <w:rPr>
          <w:rFonts w:cstheme="minorHAnsi"/>
        </w:rPr>
        <w:t>irector candidates for the Global Board</w:t>
      </w:r>
      <w:r w:rsidR="009C5B39" w:rsidRPr="006F0AD2">
        <w:rPr>
          <w:rFonts w:cstheme="minorHAnsi"/>
        </w:rPr>
        <w:t xml:space="preserve">, Asia Pacific Regional Board, </w:t>
      </w:r>
      <w:r w:rsidR="00D74875" w:rsidRPr="006F0AD2">
        <w:rPr>
          <w:rFonts w:cstheme="minorHAnsi"/>
        </w:rPr>
        <w:t>European Regional Board</w:t>
      </w:r>
      <w:r w:rsidR="009C5B39" w:rsidRPr="006F0AD2">
        <w:rPr>
          <w:rFonts w:cstheme="minorHAnsi"/>
        </w:rPr>
        <w:t xml:space="preserve">, Latin America Caribbean Regional Board and </w:t>
      </w:r>
      <w:r w:rsidR="00DF5704" w:rsidRPr="006F0AD2">
        <w:rPr>
          <w:rFonts w:cstheme="minorHAnsi"/>
        </w:rPr>
        <w:t>North American Regional Board</w:t>
      </w:r>
      <w:r w:rsidRPr="006F0AD2">
        <w:rPr>
          <w:rFonts w:cstheme="minorHAnsi"/>
        </w:rPr>
        <w:t xml:space="preserve"> </w:t>
      </w:r>
      <w:r w:rsidR="003F6133" w:rsidRPr="006F0AD2">
        <w:rPr>
          <w:rFonts w:cstheme="minorHAnsi"/>
        </w:rPr>
        <w:t>for 2025.</w:t>
      </w:r>
    </w:p>
    <w:p w14:paraId="468429D8" w14:textId="77777777" w:rsidR="00C407B4" w:rsidRDefault="00C407B4" w:rsidP="00DC3016">
      <w:pPr>
        <w:spacing w:after="0" w:line="240" w:lineRule="auto"/>
        <w:rPr>
          <w:rFonts w:cstheme="minorHAnsi"/>
        </w:rPr>
      </w:pPr>
    </w:p>
    <w:p w14:paraId="2B18504E" w14:textId="5915C5C9" w:rsidR="041B7EAC" w:rsidRPr="006F0AD2" w:rsidRDefault="00C407B4" w:rsidP="2EAB345E">
      <w:pPr>
        <w:spacing w:after="0" w:line="240" w:lineRule="auto"/>
        <w:rPr>
          <w:rFonts w:cstheme="minorHAnsi"/>
          <w:b/>
          <w:bCs/>
        </w:rPr>
      </w:pPr>
      <w:r w:rsidRPr="006F0AD2">
        <w:rPr>
          <w:rFonts w:cstheme="minorHAnsi"/>
          <w:b/>
          <w:bCs/>
        </w:rPr>
        <w:t xml:space="preserve">WHAT ARE THE ROLES, RESPONSIBILITIES, COMPETENCIES AND ELIGIBILITY REQUIREMENTS FOR THOSE THAT SERVE ON THE </w:t>
      </w:r>
      <w:r w:rsidR="002E34E0">
        <w:rPr>
          <w:rFonts w:cstheme="minorHAnsi"/>
          <w:b/>
          <w:bCs/>
        </w:rPr>
        <w:t xml:space="preserve">REGIONAL BOARD </w:t>
      </w:r>
      <w:r w:rsidRPr="006F0AD2">
        <w:rPr>
          <w:rFonts w:cstheme="minorHAnsi"/>
          <w:b/>
          <w:bCs/>
        </w:rPr>
        <w:t>NOMINATING COMMITTEES?</w:t>
      </w:r>
    </w:p>
    <w:p w14:paraId="6175A714" w14:textId="77777777" w:rsidR="00660113" w:rsidRPr="006F0AD2" w:rsidRDefault="00660113" w:rsidP="2EAB345E">
      <w:pPr>
        <w:spacing w:after="0" w:line="240" w:lineRule="auto"/>
        <w:rPr>
          <w:rFonts w:cstheme="minorHAnsi"/>
          <w:b/>
          <w:bCs/>
        </w:rPr>
      </w:pPr>
    </w:p>
    <w:p w14:paraId="1EA7B083" w14:textId="6FD1DFCB" w:rsidR="005C239F" w:rsidRPr="006F0AD2" w:rsidRDefault="005C239F" w:rsidP="2EAB345E">
      <w:pPr>
        <w:spacing w:after="0" w:line="240" w:lineRule="auto"/>
        <w:rPr>
          <w:rFonts w:cstheme="minorHAnsi"/>
          <w:u w:val="single"/>
        </w:rPr>
      </w:pPr>
      <w:r w:rsidRPr="006F0AD2">
        <w:rPr>
          <w:rFonts w:cstheme="minorHAnsi"/>
          <w:u w:val="single"/>
        </w:rPr>
        <w:t xml:space="preserve">Nominating Committee </w:t>
      </w:r>
      <w:r w:rsidR="00660113" w:rsidRPr="006F0AD2">
        <w:rPr>
          <w:rFonts w:cstheme="minorHAnsi"/>
          <w:u w:val="single"/>
        </w:rPr>
        <w:t>Role</w:t>
      </w:r>
      <w:r w:rsidR="00957BAE" w:rsidRPr="006F0AD2">
        <w:rPr>
          <w:rFonts w:cstheme="minorHAnsi"/>
          <w:u w:val="single"/>
        </w:rPr>
        <w:t xml:space="preserve"> and Responsibilities</w:t>
      </w:r>
    </w:p>
    <w:p w14:paraId="28A0D11C" w14:textId="77777777" w:rsidR="00957BAE" w:rsidRPr="006F0AD2" w:rsidRDefault="00957BAE" w:rsidP="2EAB345E">
      <w:pPr>
        <w:spacing w:after="0" w:line="240" w:lineRule="auto"/>
        <w:rPr>
          <w:rFonts w:cstheme="minorHAnsi"/>
          <w:u w:val="single"/>
        </w:rPr>
      </w:pPr>
    </w:p>
    <w:p w14:paraId="06370FCC" w14:textId="4B296FFC" w:rsidR="12B284EF" w:rsidRPr="006F0AD2" w:rsidRDefault="005C239F" w:rsidP="5B275931">
      <w:pPr>
        <w:spacing w:after="0" w:line="240" w:lineRule="auto"/>
        <w:rPr>
          <w:rFonts w:eastAsia="Calibri" w:cstheme="minorHAnsi"/>
        </w:rPr>
      </w:pPr>
      <w:r w:rsidRPr="006F0AD2">
        <w:rPr>
          <w:rFonts w:cstheme="minorHAnsi"/>
        </w:rPr>
        <w:t xml:space="preserve">In addition to selecting its own members, </w:t>
      </w:r>
      <w:r w:rsidR="12B284EF" w:rsidRPr="006F0AD2">
        <w:rPr>
          <w:rFonts w:eastAsia="Calibri" w:cstheme="minorHAnsi"/>
        </w:rPr>
        <w:t xml:space="preserve">Nominating Committees identify and select officer and director candidates to serve on ASIS Boards who meet the desired competencies and characteristics identified for the </w:t>
      </w:r>
      <w:r w:rsidR="12B284EF" w:rsidRPr="006F0AD2">
        <w:rPr>
          <w:rFonts w:eastAsia="Calibri" w:cstheme="minorHAnsi"/>
        </w:rPr>
        <w:lastRenderedPageBreak/>
        <w:t>overall composition of the Board. They will ensure that the selection process is properly implemented as prescribed in the association’s policies.</w:t>
      </w:r>
      <w:r w:rsidRPr="006F0AD2">
        <w:rPr>
          <w:rFonts w:eastAsia="Calibri" w:cstheme="minorHAnsi"/>
        </w:rPr>
        <w:t xml:space="preserve"> </w:t>
      </w:r>
    </w:p>
    <w:p w14:paraId="6E30FBD0" w14:textId="77777777" w:rsidR="00845DDC" w:rsidRPr="006F0AD2" w:rsidRDefault="00845DDC" w:rsidP="00DF3278">
      <w:pPr>
        <w:spacing w:after="0" w:line="240" w:lineRule="auto"/>
        <w:rPr>
          <w:rFonts w:eastAsia="Calibri" w:cstheme="minorHAnsi"/>
          <w:b/>
        </w:rPr>
      </w:pPr>
    </w:p>
    <w:p w14:paraId="65C7D054" w14:textId="560E4843" w:rsidR="00957BAE" w:rsidRPr="006F0AD2" w:rsidRDefault="006F2993" w:rsidP="00DF3278">
      <w:pPr>
        <w:spacing w:after="0" w:line="240" w:lineRule="auto"/>
        <w:rPr>
          <w:rFonts w:eastAsia="Calibri" w:cstheme="minorHAnsi"/>
          <w:bCs/>
        </w:rPr>
      </w:pPr>
      <w:r w:rsidRPr="006F0AD2">
        <w:rPr>
          <w:rFonts w:eastAsia="Calibri" w:cstheme="minorHAnsi"/>
          <w:bCs/>
        </w:rPr>
        <w:t>In many respects, the nominating committees are the most important committees at ASIS; these committee</w:t>
      </w:r>
      <w:r w:rsidR="003F6133" w:rsidRPr="006F0AD2">
        <w:rPr>
          <w:rFonts w:eastAsia="Calibri" w:cstheme="minorHAnsi"/>
          <w:bCs/>
        </w:rPr>
        <w:t>s</w:t>
      </w:r>
      <w:r w:rsidRPr="006F0AD2">
        <w:rPr>
          <w:rFonts w:eastAsia="Calibri" w:cstheme="minorHAnsi"/>
          <w:bCs/>
        </w:rPr>
        <w:t xml:space="preserve"> are responsible for </w:t>
      </w:r>
      <w:r w:rsidR="003F6133" w:rsidRPr="006F0AD2">
        <w:rPr>
          <w:rFonts w:eastAsia="Calibri" w:cstheme="minorHAnsi"/>
          <w:bCs/>
        </w:rPr>
        <w:t xml:space="preserve">the </w:t>
      </w:r>
      <w:r w:rsidRPr="006F0AD2">
        <w:rPr>
          <w:rFonts w:eastAsia="Calibri" w:cstheme="minorHAnsi"/>
          <w:bCs/>
        </w:rPr>
        <w:t>select</w:t>
      </w:r>
      <w:r w:rsidR="003F6133" w:rsidRPr="006F0AD2">
        <w:rPr>
          <w:rFonts w:eastAsia="Calibri" w:cstheme="minorHAnsi"/>
          <w:bCs/>
        </w:rPr>
        <w:t xml:space="preserve">ion of </w:t>
      </w:r>
      <w:r w:rsidRPr="006F0AD2">
        <w:rPr>
          <w:rFonts w:eastAsia="Calibri" w:cstheme="minorHAnsi"/>
          <w:bCs/>
        </w:rPr>
        <w:t xml:space="preserve">the leaders of the organization </w:t>
      </w:r>
      <w:r w:rsidR="00FD6CEC" w:rsidRPr="006F0AD2">
        <w:rPr>
          <w:rFonts w:eastAsia="Calibri" w:cstheme="minorHAnsi"/>
          <w:bCs/>
        </w:rPr>
        <w:t xml:space="preserve">at the global and regional level. </w:t>
      </w:r>
    </w:p>
    <w:p w14:paraId="6AF8ACA9" w14:textId="77777777" w:rsidR="006F0AD2" w:rsidRDefault="006F0AD2" w:rsidP="00DF3278">
      <w:pPr>
        <w:spacing w:after="0" w:line="240" w:lineRule="auto"/>
        <w:rPr>
          <w:rFonts w:eastAsia="Calibri" w:cstheme="minorHAnsi"/>
          <w:bCs/>
          <w:u w:val="single"/>
        </w:rPr>
      </w:pPr>
    </w:p>
    <w:p w14:paraId="2078C77B" w14:textId="6240CCAB" w:rsidR="00A84355" w:rsidRPr="006F0AD2" w:rsidRDefault="00957BAE" w:rsidP="00DF3278">
      <w:pPr>
        <w:spacing w:after="0" w:line="240" w:lineRule="auto"/>
        <w:rPr>
          <w:rFonts w:eastAsia="Calibri" w:cstheme="minorHAnsi"/>
          <w:bCs/>
          <w:u w:val="single"/>
        </w:rPr>
      </w:pPr>
      <w:r w:rsidRPr="006F0AD2">
        <w:rPr>
          <w:rFonts w:eastAsia="Calibri" w:cstheme="minorHAnsi"/>
          <w:bCs/>
          <w:u w:val="single"/>
        </w:rPr>
        <w:t xml:space="preserve">Nominating Committee </w:t>
      </w:r>
      <w:r w:rsidR="12B284EF" w:rsidRPr="006F0AD2">
        <w:rPr>
          <w:rFonts w:eastAsia="Calibri" w:cstheme="minorHAnsi"/>
          <w:bCs/>
          <w:u w:val="single"/>
        </w:rPr>
        <w:t>Competencies</w:t>
      </w:r>
    </w:p>
    <w:p w14:paraId="07A5E541" w14:textId="77777777" w:rsidR="00846FD2" w:rsidRPr="006F0AD2" w:rsidRDefault="00846FD2" w:rsidP="00DF3278">
      <w:pPr>
        <w:spacing w:after="0" w:line="240" w:lineRule="auto"/>
        <w:rPr>
          <w:rFonts w:eastAsia="Calibri" w:cstheme="minorHAnsi"/>
          <w:bCs/>
          <w:u w:val="single"/>
        </w:rPr>
      </w:pPr>
    </w:p>
    <w:p w14:paraId="2E0F962A" w14:textId="069704B1" w:rsidR="00A21D49" w:rsidRPr="006F0AD2" w:rsidRDefault="00846FD2" w:rsidP="5B7622D4">
      <w:pPr>
        <w:spacing w:after="0" w:line="240" w:lineRule="auto"/>
        <w:rPr>
          <w:rFonts w:eastAsia="Calibri"/>
        </w:rPr>
      </w:pPr>
      <w:r w:rsidRPr="5B7622D4">
        <w:rPr>
          <w:rFonts w:eastAsia="Calibri"/>
        </w:rPr>
        <w:t>Member</w:t>
      </w:r>
      <w:r w:rsidR="1E04EC5D" w:rsidRPr="5B7622D4">
        <w:rPr>
          <w:rFonts w:eastAsia="Calibri"/>
        </w:rPr>
        <w:t>s</w:t>
      </w:r>
      <w:r w:rsidRPr="5B7622D4">
        <w:rPr>
          <w:rFonts w:eastAsia="Calibri"/>
        </w:rPr>
        <w:t xml:space="preserve"> considering a role on an ASIS nominating committee must have a passion for the organization to ensure </w:t>
      </w:r>
      <w:r w:rsidR="008613A4" w:rsidRPr="5B7622D4">
        <w:rPr>
          <w:rFonts w:eastAsia="Calibri"/>
        </w:rPr>
        <w:t xml:space="preserve">the leaders selected will do their duty to guide the organization to meet the mission of the organization and the global security profession. Specifically, </w:t>
      </w:r>
      <w:r w:rsidR="00957BAE" w:rsidRPr="5B7622D4">
        <w:rPr>
          <w:rFonts w:eastAsia="Calibri"/>
        </w:rPr>
        <w:t>candidate should possess the following skills and traits:</w:t>
      </w:r>
    </w:p>
    <w:p w14:paraId="0BBC4F6E" w14:textId="77777777" w:rsidR="00846FD2" w:rsidRPr="006F0AD2" w:rsidRDefault="00846FD2" w:rsidP="00DF3278">
      <w:pPr>
        <w:spacing w:after="0" w:line="240" w:lineRule="auto"/>
        <w:rPr>
          <w:rFonts w:cstheme="minorHAnsi"/>
          <w:bCs/>
          <w:u w:val="single"/>
        </w:rPr>
      </w:pPr>
    </w:p>
    <w:p w14:paraId="66EAF9BC" w14:textId="31FC01B4" w:rsidR="00654675" w:rsidRPr="006F0AD2" w:rsidRDefault="12B284EF" w:rsidP="00F54B54">
      <w:pPr>
        <w:pStyle w:val="ListParagraph"/>
        <w:numPr>
          <w:ilvl w:val="0"/>
          <w:numId w:val="4"/>
        </w:numPr>
        <w:tabs>
          <w:tab w:val="left" w:pos="360"/>
        </w:tabs>
        <w:spacing w:after="0" w:line="240" w:lineRule="auto"/>
        <w:ind w:left="360"/>
        <w:rPr>
          <w:rFonts w:cstheme="minorHAnsi"/>
        </w:rPr>
      </w:pPr>
      <w:r w:rsidRPr="006F0AD2">
        <w:rPr>
          <w:rFonts w:cstheme="minorHAnsi"/>
        </w:rPr>
        <w:t xml:space="preserve">Demonstrated ability and desire to listen to </w:t>
      </w:r>
      <w:proofErr w:type="gramStart"/>
      <w:r w:rsidRPr="006F0AD2">
        <w:rPr>
          <w:rFonts w:cstheme="minorHAnsi"/>
        </w:rPr>
        <w:t>others</w:t>
      </w:r>
      <w:proofErr w:type="gramEnd"/>
    </w:p>
    <w:p w14:paraId="63296F44" w14:textId="7E523E39" w:rsidR="00654675" w:rsidRPr="006F0AD2" w:rsidRDefault="00654675" w:rsidP="00F54B54">
      <w:pPr>
        <w:pStyle w:val="ListParagraph"/>
        <w:numPr>
          <w:ilvl w:val="0"/>
          <w:numId w:val="4"/>
        </w:numPr>
        <w:tabs>
          <w:tab w:val="left" w:pos="360"/>
        </w:tabs>
        <w:spacing w:after="0" w:line="240" w:lineRule="auto"/>
        <w:ind w:left="360"/>
        <w:rPr>
          <w:rFonts w:cstheme="minorHAnsi"/>
        </w:rPr>
      </w:pPr>
      <w:r w:rsidRPr="006F0AD2">
        <w:rPr>
          <w:rFonts w:cstheme="minorHAnsi"/>
        </w:rPr>
        <w:t>A</w:t>
      </w:r>
      <w:r w:rsidR="12B284EF" w:rsidRPr="006F0AD2">
        <w:rPr>
          <w:rFonts w:cstheme="minorHAnsi"/>
        </w:rPr>
        <w:t>wareness of ASIS strategic goals, structure</w:t>
      </w:r>
      <w:r w:rsidR="00B30B8F" w:rsidRPr="006F0AD2">
        <w:rPr>
          <w:rFonts w:cstheme="minorHAnsi"/>
        </w:rPr>
        <w:t>,</w:t>
      </w:r>
      <w:r w:rsidR="12B284EF" w:rsidRPr="006F0AD2">
        <w:rPr>
          <w:rFonts w:cstheme="minorHAnsi"/>
        </w:rPr>
        <w:t xml:space="preserve"> and mission</w:t>
      </w:r>
    </w:p>
    <w:p w14:paraId="25BF6969" w14:textId="16D35D53" w:rsidR="00654675" w:rsidRPr="006F0AD2" w:rsidRDefault="12B284EF" w:rsidP="00F54B54">
      <w:pPr>
        <w:pStyle w:val="ListParagraph"/>
        <w:numPr>
          <w:ilvl w:val="0"/>
          <w:numId w:val="4"/>
        </w:numPr>
        <w:tabs>
          <w:tab w:val="left" w:pos="360"/>
        </w:tabs>
        <w:spacing w:after="0" w:line="240" w:lineRule="auto"/>
        <w:ind w:left="360"/>
        <w:rPr>
          <w:rFonts w:cstheme="minorHAnsi"/>
        </w:rPr>
      </w:pPr>
      <w:r w:rsidRPr="006F0AD2">
        <w:rPr>
          <w:rFonts w:cstheme="minorHAnsi"/>
        </w:rPr>
        <w:t>Demonstrated experience in interviewing, making hiring decisions, supervisory and management</w:t>
      </w:r>
      <w:r w:rsidR="00804F3D" w:rsidRPr="006F0AD2">
        <w:rPr>
          <w:rFonts w:cstheme="minorHAnsi"/>
        </w:rPr>
        <w:t xml:space="preserve"> </w:t>
      </w:r>
      <w:proofErr w:type="gramStart"/>
      <w:r w:rsidRPr="006F0AD2">
        <w:rPr>
          <w:rFonts w:cstheme="minorHAnsi"/>
        </w:rPr>
        <w:t>experience</w:t>
      </w:r>
      <w:proofErr w:type="gramEnd"/>
    </w:p>
    <w:p w14:paraId="1E2653EE" w14:textId="0D63C118" w:rsidR="00654675" w:rsidRPr="006F0AD2" w:rsidRDefault="12B284EF" w:rsidP="5B7622D4">
      <w:pPr>
        <w:pStyle w:val="ListParagraph"/>
        <w:numPr>
          <w:ilvl w:val="0"/>
          <w:numId w:val="4"/>
        </w:numPr>
        <w:tabs>
          <w:tab w:val="left" w:pos="360"/>
        </w:tabs>
        <w:spacing w:after="0" w:line="240" w:lineRule="auto"/>
        <w:ind w:left="360"/>
      </w:pPr>
      <w:r w:rsidRPr="5B7622D4">
        <w:t>Capacity to keep private confidential discussions and candida</w:t>
      </w:r>
      <w:r w:rsidR="7DE83905" w:rsidRPr="5B7622D4">
        <w:t xml:space="preserve">te </w:t>
      </w:r>
      <w:proofErr w:type="gramStart"/>
      <w:r w:rsidR="7DE83905" w:rsidRPr="5B7622D4">
        <w:t>identities</w:t>
      </w:r>
      <w:proofErr w:type="gramEnd"/>
    </w:p>
    <w:p w14:paraId="383F4E5B" w14:textId="1863A197" w:rsidR="00846FD2" w:rsidRPr="006F0AD2" w:rsidRDefault="12B284EF" w:rsidP="35BBB05C">
      <w:pPr>
        <w:pStyle w:val="ListParagraph"/>
        <w:numPr>
          <w:ilvl w:val="0"/>
          <w:numId w:val="4"/>
        </w:numPr>
        <w:tabs>
          <w:tab w:val="left" w:pos="360"/>
        </w:tabs>
        <w:spacing w:after="0" w:line="240" w:lineRule="auto"/>
        <w:ind w:left="0" w:firstLine="0"/>
        <w:rPr>
          <w:rFonts w:cstheme="minorHAnsi"/>
        </w:rPr>
      </w:pPr>
      <w:r w:rsidRPr="006F0AD2">
        <w:rPr>
          <w:rFonts w:cstheme="minorHAnsi"/>
        </w:rPr>
        <w:t xml:space="preserve">Broad and </w:t>
      </w:r>
      <w:r w:rsidR="6EE7D6E3" w:rsidRPr="006F0AD2">
        <w:rPr>
          <w:rFonts w:cstheme="minorHAnsi"/>
        </w:rPr>
        <w:t>deep</w:t>
      </w:r>
      <w:r w:rsidRPr="006F0AD2">
        <w:rPr>
          <w:rFonts w:cstheme="minorHAnsi"/>
        </w:rPr>
        <w:t xml:space="preserve"> knowledge of current and emerging industry and association leaders</w:t>
      </w:r>
    </w:p>
    <w:p w14:paraId="6FADC376" w14:textId="77777777" w:rsidR="00846FD2" w:rsidRPr="006F0AD2" w:rsidRDefault="00846FD2" w:rsidP="00846FD2">
      <w:pPr>
        <w:pStyle w:val="ListParagraph"/>
        <w:numPr>
          <w:ilvl w:val="0"/>
          <w:numId w:val="4"/>
        </w:numPr>
        <w:tabs>
          <w:tab w:val="left" w:pos="360"/>
        </w:tabs>
        <w:spacing w:after="0" w:line="240" w:lineRule="auto"/>
        <w:ind w:left="360"/>
        <w:rPr>
          <w:rFonts w:cstheme="minorHAnsi"/>
        </w:rPr>
      </w:pPr>
      <w:r w:rsidRPr="006F0AD2">
        <w:rPr>
          <w:rFonts w:cstheme="minorHAnsi"/>
        </w:rPr>
        <w:t xml:space="preserve">Ability to speak and write in </w:t>
      </w:r>
      <w:proofErr w:type="gramStart"/>
      <w:r w:rsidRPr="006F0AD2">
        <w:rPr>
          <w:rFonts w:cstheme="minorHAnsi"/>
        </w:rPr>
        <w:t>English</w:t>
      </w:r>
      <w:proofErr w:type="gramEnd"/>
    </w:p>
    <w:p w14:paraId="1056975C" w14:textId="7C331301" w:rsidR="005C239F" w:rsidRPr="006F0AD2" w:rsidRDefault="12B284EF" w:rsidP="008D3202">
      <w:pPr>
        <w:tabs>
          <w:tab w:val="left" w:pos="360"/>
        </w:tabs>
        <w:spacing w:after="0" w:line="240" w:lineRule="auto"/>
        <w:rPr>
          <w:rFonts w:cstheme="minorHAnsi"/>
          <w:u w:val="single"/>
        </w:rPr>
      </w:pPr>
      <w:r w:rsidRPr="006F0AD2">
        <w:rPr>
          <w:rFonts w:eastAsia="Calibri" w:cstheme="minorHAnsi"/>
        </w:rPr>
        <w:t xml:space="preserve"> </w:t>
      </w:r>
      <w:r w:rsidRPr="006F0AD2">
        <w:rPr>
          <w:rFonts w:cstheme="minorHAnsi"/>
        </w:rPr>
        <w:br/>
      </w:r>
      <w:r w:rsidR="008D3202" w:rsidRPr="006F0AD2">
        <w:rPr>
          <w:rFonts w:cstheme="minorHAnsi"/>
          <w:u w:val="single"/>
        </w:rPr>
        <w:t>Nominating Committee Eligibility R</w:t>
      </w:r>
      <w:r w:rsidR="005C239F" w:rsidRPr="006F0AD2">
        <w:rPr>
          <w:rFonts w:cstheme="minorHAnsi"/>
          <w:u w:val="single"/>
        </w:rPr>
        <w:t>equirements</w:t>
      </w:r>
    </w:p>
    <w:p w14:paraId="64F9593F" w14:textId="77777777" w:rsidR="005C239F" w:rsidRPr="006F0AD2" w:rsidRDefault="005C239F" w:rsidP="005C239F">
      <w:pPr>
        <w:spacing w:after="0" w:line="240" w:lineRule="auto"/>
        <w:rPr>
          <w:rFonts w:cstheme="minorHAnsi"/>
        </w:rPr>
      </w:pPr>
    </w:p>
    <w:p w14:paraId="38DE32ED" w14:textId="76DDA166" w:rsidR="005C239F" w:rsidRDefault="005C239F" w:rsidP="5B7622D4">
      <w:pPr>
        <w:tabs>
          <w:tab w:val="left" w:pos="360"/>
        </w:tabs>
        <w:spacing w:after="0" w:line="240" w:lineRule="auto"/>
        <w:ind w:left="360" w:hanging="360"/>
      </w:pPr>
      <w:r w:rsidRPr="5B7622D4">
        <w:t>1)</w:t>
      </w:r>
      <w:r>
        <w:tab/>
      </w:r>
      <w:r w:rsidRPr="5B7622D4">
        <w:t xml:space="preserve">Ideal candidates for a Nominating Committee must have been a member of ASIS and have served as a volunteer in a leadership role (Chapter Chair, Chapter Vice Chair, Community Chair, Community Vice Chair, </w:t>
      </w:r>
      <w:r w:rsidR="006037EA">
        <w:t>global or r</w:t>
      </w:r>
      <w:r w:rsidR="00EB1068">
        <w:t xml:space="preserve">egional </w:t>
      </w:r>
      <w:r w:rsidR="006037EA">
        <w:t>b</w:t>
      </w:r>
      <w:r w:rsidR="00EB1068">
        <w:t xml:space="preserve">oard </w:t>
      </w:r>
      <w:r w:rsidR="006037EA">
        <w:t>c</w:t>
      </w:r>
      <w:r w:rsidR="00EB1068">
        <w:t xml:space="preserve">ommittee member, </w:t>
      </w:r>
      <w:r w:rsidRPr="5B7622D4">
        <w:t>member of the PSB, PCB, Foundation BOT, CSO Center Board, etc.) for no less than 5 years.</w:t>
      </w:r>
    </w:p>
    <w:p w14:paraId="7DF21683" w14:textId="495B6CE3" w:rsidR="6202D3AA" w:rsidRDefault="6202D3AA" w:rsidP="5B7622D4">
      <w:pPr>
        <w:tabs>
          <w:tab w:val="left" w:pos="360"/>
        </w:tabs>
        <w:spacing w:after="0" w:line="240" w:lineRule="auto"/>
        <w:ind w:left="360" w:hanging="360"/>
      </w:pPr>
      <w:r w:rsidRPr="5B7622D4">
        <w:t>2)</w:t>
      </w:r>
      <w:r>
        <w:tab/>
      </w:r>
      <w:r w:rsidRPr="5B7622D4">
        <w:t>Members may only apply for the nominating committee for the region in which the chapter they are assigned is located.</w:t>
      </w:r>
    </w:p>
    <w:p w14:paraId="73DB0F1F" w14:textId="71280975" w:rsidR="005C239F" w:rsidRPr="006F0AD2" w:rsidRDefault="6202D3AA" w:rsidP="5B7622D4">
      <w:pPr>
        <w:tabs>
          <w:tab w:val="left" w:pos="360"/>
        </w:tabs>
        <w:spacing w:after="0" w:line="240" w:lineRule="auto"/>
        <w:ind w:left="360" w:hanging="360"/>
      </w:pPr>
      <w:r w:rsidRPr="5B7622D4">
        <w:t>3</w:t>
      </w:r>
      <w:r w:rsidR="005C239F" w:rsidRPr="5B7622D4">
        <w:t>)</w:t>
      </w:r>
      <w:r w:rsidR="005C239F">
        <w:tab/>
      </w:r>
      <w:r w:rsidR="005C239F" w:rsidRPr="5B7622D4">
        <w:t xml:space="preserve">If you do not currently meet this membership or volunteer leader criteria, </w:t>
      </w:r>
      <w:r w:rsidR="28C350F7" w:rsidRPr="5B7622D4">
        <w:t xml:space="preserve">you should consider other ways </w:t>
      </w:r>
      <w:r w:rsidR="005C239F" w:rsidRPr="5B7622D4">
        <w:t xml:space="preserve">to </w:t>
      </w:r>
      <w:r w:rsidR="2F29E75B" w:rsidRPr="5B7622D4">
        <w:t>volunteer your time with the organization. Please visit</w:t>
      </w:r>
      <w:r w:rsidR="005C239F" w:rsidRPr="5B7622D4">
        <w:t xml:space="preserve"> ASIS Volunteer Portal on Connects for more information about other volunteer opportunities and how to get more involved.</w:t>
      </w:r>
    </w:p>
    <w:p w14:paraId="467D3F59" w14:textId="77777777" w:rsidR="00024B6F" w:rsidRPr="006F0AD2" w:rsidRDefault="00024B6F" w:rsidP="00024B6F">
      <w:pPr>
        <w:tabs>
          <w:tab w:val="left" w:pos="360"/>
        </w:tabs>
        <w:spacing w:after="0" w:line="240" w:lineRule="auto"/>
        <w:ind w:left="360" w:hanging="360"/>
        <w:rPr>
          <w:rFonts w:cstheme="minorHAnsi"/>
        </w:rPr>
      </w:pPr>
    </w:p>
    <w:p w14:paraId="3A04C862" w14:textId="6AF1DB86" w:rsidR="00024B6F" w:rsidRPr="006F0AD2" w:rsidRDefault="00024B6F" w:rsidP="00024B6F">
      <w:pPr>
        <w:tabs>
          <w:tab w:val="left" w:pos="360"/>
        </w:tabs>
        <w:spacing w:after="0" w:line="240" w:lineRule="auto"/>
        <w:ind w:left="360" w:hanging="360"/>
        <w:rPr>
          <w:rFonts w:eastAsia="Calibri" w:cstheme="minorHAnsi"/>
          <w:bCs/>
        </w:rPr>
      </w:pPr>
      <w:proofErr w:type="gramStart"/>
      <w:r w:rsidRPr="006F0AD2">
        <w:rPr>
          <w:rFonts w:eastAsia="Calibri" w:cstheme="minorHAnsi"/>
          <w:bCs/>
        </w:rPr>
        <w:t>In order to</w:t>
      </w:r>
      <w:proofErr w:type="gramEnd"/>
      <w:r w:rsidRPr="006F0AD2">
        <w:rPr>
          <w:rFonts w:eastAsia="Calibri" w:cstheme="minorHAnsi"/>
          <w:bCs/>
        </w:rPr>
        <w:t xml:space="preserve"> be considered for a Board Nominating Committee, you must be available: </w:t>
      </w:r>
    </w:p>
    <w:p w14:paraId="648839D5" w14:textId="77777777" w:rsidR="00024B6F" w:rsidRPr="006F0AD2" w:rsidRDefault="00024B6F" w:rsidP="00024B6F">
      <w:pPr>
        <w:tabs>
          <w:tab w:val="left" w:pos="360"/>
        </w:tabs>
        <w:spacing w:after="0" w:line="240" w:lineRule="auto"/>
        <w:ind w:left="360" w:hanging="360"/>
        <w:rPr>
          <w:rFonts w:eastAsia="Calibri" w:cstheme="minorHAnsi"/>
          <w:bCs/>
        </w:rPr>
      </w:pPr>
      <w:r w:rsidRPr="006F0AD2">
        <w:rPr>
          <w:rFonts w:eastAsia="Calibri" w:cstheme="minorHAnsi"/>
          <w:bCs/>
        </w:rPr>
        <w:t>1)</w:t>
      </w:r>
      <w:r w:rsidRPr="006F0AD2">
        <w:rPr>
          <w:rFonts w:eastAsia="Calibri" w:cstheme="minorHAnsi"/>
          <w:bCs/>
        </w:rPr>
        <w:tab/>
        <w:t xml:space="preserve">To review Board and officer candidate interest forms and evaluate them online during the months of September, October, and November. </w:t>
      </w:r>
    </w:p>
    <w:p w14:paraId="591F7F3D" w14:textId="77777777" w:rsidR="00024B6F" w:rsidRPr="006F0AD2" w:rsidRDefault="00024B6F" w:rsidP="00024B6F">
      <w:pPr>
        <w:tabs>
          <w:tab w:val="left" w:pos="360"/>
        </w:tabs>
        <w:spacing w:after="0" w:line="240" w:lineRule="auto"/>
        <w:ind w:left="360" w:hanging="360"/>
        <w:rPr>
          <w:rFonts w:eastAsia="Calibri" w:cstheme="minorHAnsi"/>
          <w:bCs/>
        </w:rPr>
      </w:pPr>
      <w:r w:rsidRPr="5B7622D4">
        <w:rPr>
          <w:rFonts w:eastAsia="Calibri"/>
        </w:rPr>
        <w:t>2)</w:t>
      </w:r>
      <w:r>
        <w:tab/>
      </w:r>
      <w:r w:rsidRPr="5B7622D4">
        <w:rPr>
          <w:rFonts w:eastAsia="Calibri"/>
        </w:rPr>
        <w:t>To meet via Zoom to select the slate of candidates in October and/or November.</w:t>
      </w:r>
    </w:p>
    <w:p w14:paraId="6AE5143D" w14:textId="734462F5" w:rsidR="2CE389D5" w:rsidRDefault="2CE389D5" w:rsidP="5B7622D4">
      <w:pPr>
        <w:spacing w:before="240" w:after="240"/>
      </w:pPr>
      <w:r w:rsidRPr="5B7622D4">
        <w:rPr>
          <w:rFonts w:ascii="Calibri" w:eastAsia="Calibri" w:hAnsi="Calibri" w:cs="Calibri"/>
        </w:rPr>
        <w:t>Please note that to ensure complete transparency and no one to have an “inside track” for an ASIS Regional Board position, any successful candidate for the Regional Board Nominating Committees will not be eligible to apply to serve on the corresponding Regional Board for a one (1) year after completing service on a Regional Board Nominating Committee.</w:t>
      </w:r>
    </w:p>
    <w:p w14:paraId="4D66FDBD" w14:textId="77777777" w:rsidR="008D3202" w:rsidRPr="006F0AD2" w:rsidRDefault="008D3202" w:rsidP="008D3202">
      <w:pPr>
        <w:spacing w:after="0" w:line="240" w:lineRule="auto"/>
        <w:rPr>
          <w:rFonts w:cstheme="minorHAnsi"/>
        </w:rPr>
      </w:pPr>
      <w:r w:rsidRPr="006F0AD2">
        <w:rPr>
          <w:rFonts w:eastAsia="Calibri" w:cstheme="minorHAnsi"/>
        </w:rPr>
        <w:t xml:space="preserve">Should you have any questions, please contact Gigi Portlock, Foundation and Governance Program Manager, </w:t>
      </w:r>
      <w:hyperlink r:id="rId12" w:history="1">
        <w:r w:rsidRPr="006F0AD2">
          <w:rPr>
            <w:rStyle w:val="Hyperlink"/>
            <w:rFonts w:eastAsia="Calibri" w:cstheme="minorHAnsi"/>
          </w:rPr>
          <w:t>gigi.portlock@asisonline.org</w:t>
        </w:r>
      </w:hyperlink>
      <w:r w:rsidRPr="006F0AD2">
        <w:rPr>
          <w:rFonts w:eastAsia="Calibri" w:cstheme="minorHAnsi"/>
        </w:rPr>
        <w:t xml:space="preserve"> or Susan Mosedale, Chief Global Member Engagement Officer, </w:t>
      </w:r>
      <w:hyperlink r:id="rId13">
        <w:r w:rsidRPr="006F0AD2">
          <w:rPr>
            <w:rStyle w:val="Hyperlink"/>
            <w:rFonts w:eastAsia="Calibri" w:cstheme="minorHAnsi"/>
          </w:rPr>
          <w:t>susan.mosedale@asisonline.org</w:t>
        </w:r>
      </w:hyperlink>
      <w:r w:rsidRPr="006F0AD2">
        <w:rPr>
          <w:rFonts w:eastAsia="Calibri" w:cstheme="minorHAnsi"/>
        </w:rPr>
        <w:t>.</w:t>
      </w:r>
    </w:p>
    <w:p w14:paraId="22E587C4" w14:textId="77777777" w:rsidR="00366E2C" w:rsidRDefault="00366E2C" w:rsidP="00C407B4">
      <w:pPr>
        <w:spacing w:after="0" w:line="240" w:lineRule="auto"/>
        <w:rPr>
          <w:rFonts w:eastAsia="Calibri" w:cstheme="minorHAnsi"/>
          <w:b/>
          <w:bCs/>
        </w:rPr>
      </w:pPr>
    </w:p>
    <w:p w14:paraId="76AD0BE6" w14:textId="5178D08D" w:rsidR="00C407B4" w:rsidRPr="006F0AD2" w:rsidRDefault="001C0041" w:rsidP="00C407B4">
      <w:pPr>
        <w:spacing w:after="0" w:line="240" w:lineRule="auto"/>
        <w:rPr>
          <w:rFonts w:eastAsia="Calibri" w:cstheme="minorHAnsi"/>
          <w:b/>
          <w:bCs/>
        </w:rPr>
      </w:pPr>
      <w:r w:rsidRPr="006F0AD2">
        <w:rPr>
          <w:rFonts w:eastAsia="Calibri" w:cstheme="minorHAnsi"/>
          <w:b/>
          <w:bCs/>
        </w:rPr>
        <w:t>HOW WILL THE 202</w:t>
      </w:r>
      <w:r>
        <w:rPr>
          <w:rFonts w:eastAsia="Calibri" w:cstheme="minorHAnsi"/>
          <w:b/>
          <w:bCs/>
        </w:rPr>
        <w:t>4</w:t>
      </w:r>
      <w:r w:rsidRPr="006F0AD2">
        <w:rPr>
          <w:rFonts w:eastAsia="Calibri" w:cstheme="minorHAnsi"/>
          <w:b/>
          <w:bCs/>
        </w:rPr>
        <w:t xml:space="preserve"> REGIONAL BOARD NOMINATING COMMITTEE MEMBERS BE SELECTED?</w:t>
      </w:r>
    </w:p>
    <w:p w14:paraId="67AE6A04" w14:textId="77777777" w:rsidR="00C407B4" w:rsidRPr="006F0AD2" w:rsidRDefault="00C407B4" w:rsidP="00C407B4">
      <w:pPr>
        <w:tabs>
          <w:tab w:val="left" w:pos="270"/>
        </w:tabs>
        <w:spacing w:after="0" w:line="240" w:lineRule="auto"/>
        <w:rPr>
          <w:rFonts w:cstheme="minorHAnsi"/>
        </w:rPr>
      </w:pPr>
    </w:p>
    <w:p w14:paraId="136D8970" w14:textId="6EC883CB" w:rsidR="005308AB" w:rsidRDefault="00C407B4" w:rsidP="00C407B4">
      <w:pPr>
        <w:tabs>
          <w:tab w:val="left" w:pos="270"/>
        </w:tabs>
        <w:spacing w:after="0" w:line="240" w:lineRule="auto"/>
        <w:rPr>
          <w:rFonts w:cstheme="minorHAnsi"/>
        </w:rPr>
      </w:pPr>
      <w:r w:rsidRPr="006F0AD2">
        <w:rPr>
          <w:rFonts w:cstheme="minorHAnsi"/>
        </w:rPr>
        <w:t xml:space="preserve">Candidate interest forms for the </w:t>
      </w:r>
      <w:r w:rsidR="002E34E0" w:rsidRPr="006F0AD2">
        <w:rPr>
          <w:rFonts w:cstheme="minorHAnsi"/>
        </w:rPr>
        <w:t>Asia Pacific Regional Board Nominating Committee, European Regional Board Nominating Committee, Latin America Caribbean Regional Board Nominating Committee, and North American Regional Board Nominating Committee</w:t>
      </w:r>
      <w:r w:rsidR="002E34E0">
        <w:rPr>
          <w:rFonts w:cstheme="minorHAnsi"/>
        </w:rPr>
        <w:t xml:space="preserve"> </w:t>
      </w:r>
      <w:r w:rsidR="00CB45E6">
        <w:rPr>
          <w:rFonts w:cstheme="minorHAnsi"/>
        </w:rPr>
        <w:t xml:space="preserve">will </w:t>
      </w:r>
      <w:r w:rsidR="00CB45E6" w:rsidRPr="005308AB">
        <w:rPr>
          <w:rFonts w:cstheme="minorHAnsi"/>
          <w:b/>
          <w:bCs/>
          <w:u w:val="single"/>
        </w:rPr>
        <w:t>open on 1 May and close on 31 May</w:t>
      </w:r>
      <w:r w:rsidRPr="006F0AD2">
        <w:rPr>
          <w:rFonts w:cstheme="minorHAnsi"/>
        </w:rPr>
        <w:t xml:space="preserve">. </w:t>
      </w:r>
      <w:r w:rsidR="00DD2501">
        <w:rPr>
          <w:rFonts w:cstheme="minorHAnsi"/>
        </w:rPr>
        <w:t xml:space="preserve">Members may apply to only one </w:t>
      </w:r>
      <w:r w:rsidR="00DD2501">
        <w:rPr>
          <w:rFonts w:cstheme="minorHAnsi"/>
        </w:rPr>
        <w:lastRenderedPageBreak/>
        <w:t xml:space="preserve">(1) committee through this process. </w:t>
      </w:r>
      <w:r w:rsidR="00697436">
        <w:t xml:space="preserve">Members may only apply for the nominating committee for the region </w:t>
      </w:r>
      <w:r w:rsidR="00375325">
        <w:t xml:space="preserve">to </w:t>
      </w:r>
      <w:r w:rsidR="00697436">
        <w:t xml:space="preserve">which they are assigned by </w:t>
      </w:r>
      <w:r w:rsidR="00110914">
        <w:t xml:space="preserve">the </w:t>
      </w:r>
      <w:r w:rsidR="00697436">
        <w:t xml:space="preserve">address in their membership profile. </w:t>
      </w:r>
      <w:bookmarkStart w:id="0" w:name="_Hlk164246939"/>
      <w:r w:rsidR="00147785">
        <w:t>You will be required to upload a headshot and submit a brief video regarding your candidacy</w:t>
      </w:r>
      <w:bookmarkEnd w:id="0"/>
      <w:r w:rsidR="00147785">
        <w:t xml:space="preserve">. </w:t>
      </w:r>
      <w:r w:rsidR="00677CE6" w:rsidRPr="00677CE6">
        <w:rPr>
          <w:rFonts w:cstheme="minorHAnsi"/>
        </w:rPr>
        <w:t>Your information will be held in confidence by ASIS International headquarters staff and volunteer leaders involved in the selection process.</w:t>
      </w:r>
    </w:p>
    <w:p w14:paraId="1EE8B7EC" w14:textId="2C6AAD84" w:rsidR="00CB45E6" w:rsidRDefault="00C407B4" w:rsidP="00C407B4">
      <w:pPr>
        <w:tabs>
          <w:tab w:val="left" w:pos="270"/>
        </w:tabs>
        <w:spacing w:after="0" w:line="240" w:lineRule="auto"/>
        <w:rPr>
          <w:rFonts w:cstheme="minorHAnsi"/>
        </w:rPr>
      </w:pPr>
      <w:r w:rsidRPr="006F0AD2">
        <w:rPr>
          <w:rFonts w:cstheme="minorHAnsi"/>
        </w:rPr>
        <w:t>The candidate interest forms will be reviewed and evaluated by the sitting Nominating Committee members. An uncontested slate of candidates will then be presented to the Global Board of Directors for ratification. Selected candidates will be notified in late August and work will commence in Q4 202</w:t>
      </w:r>
      <w:r w:rsidR="005308AB">
        <w:rPr>
          <w:rFonts w:cstheme="minorHAnsi"/>
        </w:rPr>
        <w:t>4</w:t>
      </w:r>
      <w:r w:rsidRPr="006F0AD2">
        <w:rPr>
          <w:rFonts w:cstheme="minorHAnsi"/>
        </w:rPr>
        <w:t xml:space="preserve">. </w:t>
      </w:r>
    </w:p>
    <w:p w14:paraId="3EA3DA18" w14:textId="77777777" w:rsidR="00CB45E6" w:rsidRDefault="00CB45E6" w:rsidP="00C407B4">
      <w:pPr>
        <w:tabs>
          <w:tab w:val="left" w:pos="270"/>
        </w:tabs>
        <w:spacing w:after="0" w:line="240" w:lineRule="auto"/>
        <w:rPr>
          <w:rFonts w:cstheme="minorHAnsi"/>
        </w:rPr>
      </w:pPr>
    </w:p>
    <w:p w14:paraId="29261836" w14:textId="60E4A53C" w:rsidR="00C407B4" w:rsidRPr="006F0AD2" w:rsidRDefault="00C407B4" w:rsidP="00C407B4">
      <w:pPr>
        <w:tabs>
          <w:tab w:val="left" w:pos="270"/>
        </w:tabs>
        <w:spacing w:after="0" w:line="240" w:lineRule="auto"/>
        <w:rPr>
          <w:rFonts w:cstheme="minorHAnsi"/>
          <w:i/>
          <w:iCs/>
        </w:rPr>
      </w:pPr>
      <w:r w:rsidRPr="006F0AD2">
        <w:rPr>
          <w:rFonts w:cstheme="minorHAnsi"/>
          <w:i/>
          <w:iCs/>
        </w:rPr>
        <w:t>NOTE: Candidates must be members in good standing and have been a member for more than 5 years. Candidates may only apply for one (1) Nominating Committee position.</w:t>
      </w:r>
    </w:p>
    <w:p w14:paraId="357B93A7" w14:textId="77777777" w:rsidR="00C407B4" w:rsidRPr="006F0AD2" w:rsidRDefault="00C407B4" w:rsidP="00C407B4">
      <w:pPr>
        <w:spacing w:after="0" w:line="240" w:lineRule="auto"/>
        <w:rPr>
          <w:rFonts w:eastAsia="Calibri" w:cstheme="minorHAnsi"/>
          <w:color w:val="C00000"/>
        </w:rPr>
      </w:pPr>
    </w:p>
    <w:p w14:paraId="37370E81" w14:textId="22B1E168" w:rsidR="00DD3FED" w:rsidRDefault="00DD3FED" w:rsidP="00C407B4">
      <w:pPr>
        <w:spacing w:after="0" w:line="240" w:lineRule="auto"/>
        <w:rPr>
          <w:rFonts w:eastAsia="Calibri" w:cstheme="minorHAnsi"/>
          <w:color w:val="000000" w:themeColor="text1"/>
          <w:u w:val="single"/>
        </w:rPr>
      </w:pPr>
      <w:r>
        <w:rPr>
          <w:rFonts w:eastAsia="Calibri" w:cstheme="minorHAnsi"/>
          <w:color w:val="000000" w:themeColor="text1"/>
          <w:u w:val="single"/>
        </w:rPr>
        <w:t>Asia Pacific Regional Board Nominating Committee</w:t>
      </w:r>
    </w:p>
    <w:p w14:paraId="5D1083DB" w14:textId="3E985A81" w:rsidR="00537569" w:rsidRPr="00227C05" w:rsidRDefault="00DD3FED" w:rsidP="5B7622D4">
      <w:pPr>
        <w:pStyle w:val="NoSpacing"/>
        <w:rPr>
          <w:b/>
          <w:bCs/>
          <w:color w:val="000000" w:themeColor="text1"/>
        </w:rPr>
      </w:pPr>
      <w:r w:rsidRPr="5B7622D4">
        <w:rPr>
          <w:color w:val="000000" w:themeColor="text1"/>
        </w:rPr>
        <w:t>T</w:t>
      </w:r>
      <w:r w:rsidR="39B9181D" w:rsidRPr="5B7622D4">
        <w:rPr>
          <w:color w:val="000000" w:themeColor="text1"/>
        </w:rPr>
        <w:t xml:space="preserve">wo </w:t>
      </w:r>
      <w:r w:rsidRPr="5B7622D4">
        <w:rPr>
          <w:color w:val="000000" w:themeColor="text1"/>
        </w:rPr>
        <w:t>(</w:t>
      </w:r>
      <w:r w:rsidR="5B85ED53" w:rsidRPr="5B7622D4">
        <w:rPr>
          <w:color w:val="000000" w:themeColor="text1"/>
        </w:rPr>
        <w:t>2</w:t>
      </w:r>
      <w:r w:rsidRPr="5B7622D4">
        <w:rPr>
          <w:color w:val="000000" w:themeColor="text1"/>
        </w:rPr>
        <w:t xml:space="preserve">) positions </w:t>
      </w:r>
      <w:r w:rsidR="009714CA" w:rsidRPr="5B7622D4">
        <w:rPr>
          <w:color w:val="000000" w:themeColor="text1"/>
        </w:rPr>
        <w:t xml:space="preserve">will </w:t>
      </w:r>
      <w:r w:rsidRPr="5B7622D4">
        <w:rPr>
          <w:color w:val="000000" w:themeColor="text1"/>
        </w:rPr>
        <w:t xml:space="preserve">be selected through this process for either a 1 year, 2 </w:t>
      </w:r>
      <w:proofErr w:type="gramStart"/>
      <w:r w:rsidRPr="5B7622D4">
        <w:rPr>
          <w:color w:val="000000" w:themeColor="text1"/>
        </w:rPr>
        <w:t>year</w:t>
      </w:r>
      <w:proofErr w:type="gramEnd"/>
      <w:r w:rsidRPr="5B7622D4">
        <w:rPr>
          <w:color w:val="000000" w:themeColor="text1"/>
        </w:rPr>
        <w:t>, or 3 year term. It is anticipated that this committee will meet via Zoom several times in Q4 of 2024.</w:t>
      </w:r>
      <w:r w:rsidR="00366E2C">
        <w:rPr>
          <w:color w:val="000000" w:themeColor="text1"/>
        </w:rPr>
        <w:t xml:space="preserve"> </w:t>
      </w:r>
      <w:bookmarkStart w:id="1" w:name="_Hlk164933772"/>
      <w:r w:rsidR="00227C05" w:rsidRPr="00227C05">
        <w:rPr>
          <w:b/>
          <w:bCs/>
          <w:color w:val="000000" w:themeColor="text1"/>
        </w:rPr>
        <w:t xml:space="preserve">THE GLOBAL BOARD WILL BE APPOINTING THE CHAIR AND 3 PERSONS TO SERVE ON THIS COMMITTEE. THESE APPOINTMENTS WILL BE ANNOUNCED MID-MAY. </w:t>
      </w:r>
    </w:p>
    <w:bookmarkEnd w:id="1"/>
    <w:p w14:paraId="5FEF5441" w14:textId="77777777" w:rsidR="00DD3FED" w:rsidRDefault="00DD3FED" w:rsidP="00DD3FED">
      <w:pPr>
        <w:pStyle w:val="NoSpacing"/>
        <w:rPr>
          <w:rFonts w:cstheme="minorHAnsi"/>
          <w:color w:val="000000" w:themeColor="text1"/>
        </w:rPr>
      </w:pPr>
    </w:p>
    <w:p w14:paraId="448422A2" w14:textId="56342E5F" w:rsidR="00C407B4" w:rsidRPr="006F0AD2" w:rsidRDefault="00C407B4" w:rsidP="00C407B4">
      <w:pPr>
        <w:spacing w:after="0" w:line="240" w:lineRule="auto"/>
        <w:rPr>
          <w:rFonts w:eastAsia="Calibri" w:cstheme="minorHAnsi"/>
          <w:b/>
          <w:bCs/>
          <w:color w:val="000000" w:themeColor="text1"/>
        </w:rPr>
      </w:pPr>
      <w:r w:rsidRPr="006F0AD2">
        <w:rPr>
          <w:rFonts w:eastAsia="Calibri" w:cstheme="minorHAnsi"/>
          <w:color w:val="000000" w:themeColor="text1"/>
          <w:u w:val="single"/>
        </w:rPr>
        <w:t>European Regional Board Nominating Committee</w:t>
      </w:r>
    </w:p>
    <w:p w14:paraId="257A40BB" w14:textId="73D1F3EE" w:rsidR="00A930A7" w:rsidRPr="00A930A7" w:rsidRDefault="00A930A7" w:rsidP="00A930A7">
      <w:pPr>
        <w:pStyle w:val="NoSpacing"/>
        <w:rPr>
          <w:rFonts w:cstheme="minorHAnsi"/>
        </w:rPr>
      </w:pPr>
      <w:r w:rsidRPr="00A930A7">
        <w:rPr>
          <w:rFonts w:cstheme="minorHAnsi"/>
        </w:rPr>
        <w:t xml:space="preserve">Two (2) positions </w:t>
      </w:r>
      <w:proofErr w:type="gramStart"/>
      <w:r w:rsidR="009714CA">
        <w:rPr>
          <w:rFonts w:cstheme="minorHAnsi"/>
        </w:rPr>
        <w:t>will</w:t>
      </w:r>
      <w:r w:rsidRPr="00A930A7">
        <w:rPr>
          <w:rFonts w:cstheme="minorHAnsi"/>
        </w:rPr>
        <w:t xml:space="preserve"> to</w:t>
      </w:r>
      <w:proofErr w:type="gramEnd"/>
      <w:r w:rsidRPr="00A930A7">
        <w:rPr>
          <w:rFonts w:cstheme="minorHAnsi"/>
        </w:rPr>
        <w:t xml:space="preserve"> be selected through this process for a three (3) year term. It is anticipated that this committee will meet via Zoom several times in Q4 of 2024.</w:t>
      </w:r>
    </w:p>
    <w:p w14:paraId="5E121535" w14:textId="77777777" w:rsidR="00A930A7" w:rsidRPr="00A930A7" w:rsidRDefault="00A930A7" w:rsidP="00A930A7">
      <w:pPr>
        <w:pStyle w:val="NoSpacing"/>
        <w:rPr>
          <w:rFonts w:cstheme="minorHAnsi"/>
        </w:rPr>
      </w:pPr>
    </w:p>
    <w:p w14:paraId="76C472D5" w14:textId="77777777" w:rsidR="00A930A7" w:rsidRPr="00A930A7" w:rsidRDefault="00A930A7" w:rsidP="00A930A7">
      <w:pPr>
        <w:pStyle w:val="NoSpacing"/>
        <w:rPr>
          <w:rFonts w:cstheme="minorHAnsi"/>
        </w:rPr>
      </w:pPr>
      <w:r w:rsidRPr="00A930A7">
        <w:rPr>
          <w:rFonts w:cstheme="minorHAnsi"/>
        </w:rPr>
        <w:t>You will join the following members on the Nominating Committee:</w:t>
      </w:r>
    </w:p>
    <w:p w14:paraId="69765AC0" w14:textId="77777777" w:rsidR="00A930A7" w:rsidRPr="00A930A7" w:rsidRDefault="00A930A7" w:rsidP="00A930A7">
      <w:pPr>
        <w:pStyle w:val="NoSpacing"/>
        <w:rPr>
          <w:rFonts w:cstheme="minorHAnsi"/>
        </w:rPr>
      </w:pPr>
      <w:r w:rsidRPr="00A930A7">
        <w:rPr>
          <w:rFonts w:cstheme="minorHAnsi"/>
        </w:rPr>
        <w:t xml:space="preserve">Eric </w:t>
      </w:r>
      <w:proofErr w:type="spellStart"/>
      <w:r w:rsidRPr="00A930A7">
        <w:rPr>
          <w:rFonts w:cstheme="minorHAnsi"/>
        </w:rPr>
        <w:t>Davoine</w:t>
      </w:r>
      <w:proofErr w:type="spellEnd"/>
      <w:r w:rsidRPr="00A930A7">
        <w:rPr>
          <w:rFonts w:cstheme="minorHAnsi"/>
        </w:rPr>
        <w:t>, CPP, Chair</w:t>
      </w:r>
    </w:p>
    <w:p w14:paraId="7C845DE0" w14:textId="77777777" w:rsidR="00A930A7" w:rsidRPr="00A930A7" w:rsidRDefault="00A930A7" w:rsidP="00A930A7">
      <w:pPr>
        <w:pStyle w:val="NoSpacing"/>
        <w:rPr>
          <w:rFonts w:cstheme="minorHAnsi"/>
        </w:rPr>
      </w:pPr>
      <w:r w:rsidRPr="00A930A7">
        <w:rPr>
          <w:rFonts w:cstheme="minorHAnsi"/>
        </w:rPr>
        <w:t xml:space="preserve">Jean-Fernand </w:t>
      </w:r>
      <w:proofErr w:type="spellStart"/>
      <w:r w:rsidRPr="00A930A7">
        <w:rPr>
          <w:rFonts w:cstheme="minorHAnsi"/>
        </w:rPr>
        <w:t>Perenne</w:t>
      </w:r>
      <w:proofErr w:type="spellEnd"/>
      <w:r w:rsidRPr="00A930A7">
        <w:rPr>
          <w:rFonts w:cstheme="minorHAnsi"/>
        </w:rPr>
        <w:t>, CPP, Member </w:t>
      </w:r>
    </w:p>
    <w:p w14:paraId="7D124A51" w14:textId="77777777" w:rsidR="00A930A7" w:rsidRPr="00A930A7" w:rsidRDefault="00A930A7" w:rsidP="00A930A7">
      <w:pPr>
        <w:pStyle w:val="NoSpacing"/>
        <w:rPr>
          <w:rFonts w:cstheme="minorHAnsi"/>
        </w:rPr>
      </w:pPr>
      <w:r w:rsidRPr="00A930A7">
        <w:rPr>
          <w:rFonts w:cstheme="minorHAnsi"/>
        </w:rPr>
        <w:t>Berndt Rif, CPP, PCI, Member</w:t>
      </w:r>
    </w:p>
    <w:p w14:paraId="41B9EDA7" w14:textId="77777777" w:rsidR="00A930A7" w:rsidRPr="00A930A7" w:rsidRDefault="00A930A7" w:rsidP="00A930A7">
      <w:pPr>
        <w:pStyle w:val="NoSpacing"/>
        <w:rPr>
          <w:rFonts w:cstheme="minorHAnsi"/>
        </w:rPr>
      </w:pPr>
      <w:r w:rsidRPr="00A930A7">
        <w:rPr>
          <w:rFonts w:cstheme="minorHAnsi"/>
        </w:rPr>
        <w:t>Edwin van de Weerd, APP, Member</w:t>
      </w:r>
    </w:p>
    <w:p w14:paraId="14DEEC9F" w14:textId="77777777" w:rsidR="00A930A7" w:rsidRPr="00A930A7" w:rsidRDefault="00A930A7" w:rsidP="00A930A7">
      <w:pPr>
        <w:pStyle w:val="NoSpacing"/>
        <w:rPr>
          <w:rFonts w:cstheme="minorHAnsi"/>
        </w:rPr>
      </w:pPr>
      <w:r w:rsidRPr="00A930A7">
        <w:rPr>
          <w:rFonts w:cstheme="minorHAnsi"/>
        </w:rPr>
        <w:t>Peter J. O’Neil, FASAE, CAE, Ex-officio, Nonvoting Member</w:t>
      </w:r>
    </w:p>
    <w:p w14:paraId="47285824" w14:textId="77777777" w:rsidR="00A930A7" w:rsidRDefault="00A930A7" w:rsidP="00A930A7">
      <w:pPr>
        <w:pStyle w:val="NoSpacing"/>
        <w:rPr>
          <w:rFonts w:cstheme="minorHAnsi"/>
        </w:rPr>
      </w:pPr>
      <w:r w:rsidRPr="00A930A7">
        <w:rPr>
          <w:rFonts w:cstheme="minorHAnsi"/>
        </w:rPr>
        <w:t>Andy Williams, CPP, Vice Chair, ERBOD – Liaison to the Committee  </w:t>
      </w:r>
    </w:p>
    <w:p w14:paraId="10B6F629" w14:textId="77777777" w:rsidR="002D77EE" w:rsidRDefault="002D77EE" w:rsidP="00A930A7">
      <w:pPr>
        <w:pStyle w:val="NoSpacing"/>
        <w:rPr>
          <w:rFonts w:cstheme="minorHAnsi"/>
        </w:rPr>
      </w:pPr>
    </w:p>
    <w:p w14:paraId="7DA42583" w14:textId="3870E53F" w:rsidR="002D77EE" w:rsidRPr="002D77EE" w:rsidRDefault="002D77EE" w:rsidP="00A930A7">
      <w:pPr>
        <w:pStyle w:val="NoSpacing"/>
        <w:rPr>
          <w:rFonts w:cstheme="minorHAnsi"/>
          <w:u w:val="single"/>
        </w:rPr>
      </w:pPr>
      <w:r w:rsidRPr="002D77EE">
        <w:rPr>
          <w:rFonts w:cstheme="minorHAnsi"/>
          <w:u w:val="single"/>
        </w:rPr>
        <w:t>Latin America Regional Board Nominating Committee</w:t>
      </w:r>
    </w:p>
    <w:p w14:paraId="40DE5567" w14:textId="1C6AB8B7" w:rsidR="002D77EE" w:rsidRPr="002D77EE" w:rsidRDefault="002D77EE" w:rsidP="002D77EE">
      <w:pPr>
        <w:pStyle w:val="NoSpacing"/>
        <w:rPr>
          <w:rFonts w:cstheme="minorHAnsi"/>
          <w:color w:val="000000" w:themeColor="text1"/>
        </w:rPr>
      </w:pPr>
      <w:r w:rsidRPr="002D77EE">
        <w:rPr>
          <w:rFonts w:cstheme="minorHAnsi"/>
          <w:color w:val="000000" w:themeColor="text1"/>
        </w:rPr>
        <w:t xml:space="preserve">Three (3) positions </w:t>
      </w:r>
      <w:r w:rsidR="009714CA">
        <w:rPr>
          <w:rFonts w:cstheme="minorHAnsi"/>
          <w:color w:val="000000" w:themeColor="text1"/>
        </w:rPr>
        <w:t xml:space="preserve">will </w:t>
      </w:r>
      <w:r w:rsidRPr="002D77EE">
        <w:rPr>
          <w:rFonts w:cstheme="minorHAnsi"/>
          <w:color w:val="000000" w:themeColor="text1"/>
        </w:rPr>
        <w:t xml:space="preserve">be selected through this process for </w:t>
      </w:r>
      <w:r>
        <w:rPr>
          <w:rFonts w:cstheme="minorHAnsi"/>
          <w:color w:val="000000" w:themeColor="text1"/>
        </w:rPr>
        <w:t xml:space="preserve">either a 1 year, 2 </w:t>
      </w:r>
      <w:proofErr w:type="gramStart"/>
      <w:r>
        <w:rPr>
          <w:rFonts w:cstheme="minorHAnsi"/>
          <w:color w:val="000000" w:themeColor="text1"/>
        </w:rPr>
        <w:t>year</w:t>
      </w:r>
      <w:proofErr w:type="gramEnd"/>
      <w:r>
        <w:rPr>
          <w:rFonts w:cstheme="minorHAnsi"/>
          <w:color w:val="000000" w:themeColor="text1"/>
        </w:rPr>
        <w:t>, or 3 year term</w:t>
      </w:r>
      <w:r w:rsidRPr="002D77EE">
        <w:rPr>
          <w:rFonts w:cstheme="minorHAnsi"/>
          <w:color w:val="000000" w:themeColor="text1"/>
        </w:rPr>
        <w:t>. It is anticipated that this committee will meet via Zoom several times in Q4 of 2024.</w:t>
      </w:r>
    </w:p>
    <w:p w14:paraId="2C7F1CEC" w14:textId="77777777" w:rsidR="002D77EE" w:rsidRPr="002D77EE" w:rsidRDefault="002D77EE" w:rsidP="002D77EE">
      <w:pPr>
        <w:pStyle w:val="NoSpacing"/>
        <w:rPr>
          <w:rFonts w:cstheme="minorHAnsi"/>
          <w:color w:val="000000" w:themeColor="text1"/>
        </w:rPr>
      </w:pPr>
    </w:p>
    <w:p w14:paraId="23854EAC" w14:textId="77777777" w:rsidR="002D77EE" w:rsidRPr="002D77EE" w:rsidRDefault="002D77EE" w:rsidP="002D77EE">
      <w:pPr>
        <w:pStyle w:val="NoSpacing"/>
        <w:rPr>
          <w:rFonts w:cstheme="minorHAnsi"/>
          <w:color w:val="000000" w:themeColor="text1"/>
        </w:rPr>
      </w:pPr>
      <w:r w:rsidRPr="002D77EE">
        <w:rPr>
          <w:rFonts w:cstheme="minorHAnsi"/>
          <w:color w:val="000000" w:themeColor="text1"/>
        </w:rPr>
        <w:t>You will join the following members on the Nominating Committee:</w:t>
      </w:r>
    </w:p>
    <w:p w14:paraId="4C27D428" w14:textId="77777777" w:rsidR="002D77EE" w:rsidRPr="002D77EE" w:rsidRDefault="002D77EE" w:rsidP="002D77EE">
      <w:pPr>
        <w:pStyle w:val="NoSpacing"/>
        <w:rPr>
          <w:rFonts w:cstheme="minorHAnsi"/>
          <w:color w:val="000000" w:themeColor="text1"/>
          <w:lang w:val="es-ES"/>
        </w:rPr>
      </w:pPr>
      <w:r w:rsidRPr="002D77EE">
        <w:rPr>
          <w:rFonts w:cstheme="minorHAnsi"/>
          <w:color w:val="000000" w:themeColor="text1"/>
          <w:lang w:val="es-ES"/>
        </w:rPr>
        <w:t xml:space="preserve">Gerardo de Lago-Acosta, CPP, </w:t>
      </w:r>
      <w:proofErr w:type="spellStart"/>
      <w:r w:rsidRPr="002D77EE">
        <w:rPr>
          <w:rFonts w:cstheme="minorHAnsi"/>
          <w:color w:val="000000" w:themeColor="text1"/>
          <w:lang w:val="es-ES"/>
        </w:rPr>
        <w:t>Chair</w:t>
      </w:r>
      <w:proofErr w:type="spellEnd"/>
      <w:r w:rsidRPr="002D77EE">
        <w:rPr>
          <w:rFonts w:cstheme="minorHAnsi"/>
          <w:color w:val="000000" w:themeColor="text1"/>
          <w:lang w:val="es-ES"/>
        </w:rPr>
        <w:br/>
        <w:t xml:space="preserve">Andrea Del Herrera, CPP, </w:t>
      </w:r>
      <w:proofErr w:type="spellStart"/>
      <w:r w:rsidRPr="002D77EE">
        <w:rPr>
          <w:rFonts w:cstheme="minorHAnsi"/>
          <w:color w:val="000000" w:themeColor="text1"/>
          <w:lang w:val="es-ES"/>
        </w:rPr>
        <w:t>Member</w:t>
      </w:r>
      <w:proofErr w:type="spellEnd"/>
      <w:r w:rsidRPr="002D77EE">
        <w:rPr>
          <w:rFonts w:cstheme="minorHAnsi"/>
          <w:color w:val="000000" w:themeColor="text1"/>
          <w:lang w:val="es-ES"/>
        </w:rPr>
        <w:br/>
      </w:r>
      <w:proofErr w:type="spellStart"/>
      <w:r w:rsidRPr="002D77EE">
        <w:rPr>
          <w:rFonts w:cstheme="minorHAnsi"/>
          <w:color w:val="000000" w:themeColor="text1"/>
          <w:lang w:val="es-ES"/>
        </w:rPr>
        <w:t>Jose</w:t>
      </w:r>
      <w:proofErr w:type="spellEnd"/>
      <w:r w:rsidRPr="002D77EE">
        <w:rPr>
          <w:rFonts w:cstheme="minorHAnsi"/>
          <w:color w:val="000000" w:themeColor="text1"/>
          <w:lang w:val="es-ES"/>
        </w:rPr>
        <w:t xml:space="preserve"> Barone, PSP, PCI, </w:t>
      </w:r>
      <w:proofErr w:type="spellStart"/>
      <w:r w:rsidRPr="002D77EE">
        <w:rPr>
          <w:rFonts w:cstheme="minorHAnsi"/>
          <w:color w:val="000000" w:themeColor="text1"/>
          <w:lang w:val="es-ES"/>
        </w:rPr>
        <w:t>Member</w:t>
      </w:r>
      <w:proofErr w:type="spellEnd"/>
    </w:p>
    <w:p w14:paraId="2F02DACC" w14:textId="77777777" w:rsidR="002D77EE" w:rsidRPr="002D77EE" w:rsidRDefault="002D77EE" w:rsidP="002D77EE">
      <w:pPr>
        <w:pStyle w:val="NoSpacing"/>
        <w:rPr>
          <w:rFonts w:cstheme="minorHAnsi"/>
          <w:color w:val="000000" w:themeColor="text1"/>
        </w:rPr>
      </w:pPr>
      <w:r w:rsidRPr="002D77EE">
        <w:rPr>
          <w:rFonts w:cstheme="minorHAnsi"/>
          <w:color w:val="000000" w:themeColor="text1"/>
        </w:rPr>
        <w:t>Peter J. O’Neil, FASAE, CAE, Ex-officio, Nonvoting Member</w:t>
      </w:r>
    </w:p>
    <w:p w14:paraId="1B909CE7" w14:textId="77777777" w:rsidR="002D77EE" w:rsidRPr="002D77EE" w:rsidRDefault="002D77EE" w:rsidP="002D77EE">
      <w:pPr>
        <w:pStyle w:val="NoSpacing"/>
        <w:rPr>
          <w:rFonts w:cstheme="minorHAnsi"/>
          <w:color w:val="000000" w:themeColor="text1"/>
        </w:rPr>
      </w:pPr>
      <w:r w:rsidRPr="002D77EE">
        <w:rPr>
          <w:rFonts w:cstheme="minorHAnsi"/>
          <w:color w:val="000000" w:themeColor="text1"/>
        </w:rPr>
        <w:t>Marco Vega, CPP, Vice Chair, LACRB – Liaison to the Committee</w:t>
      </w:r>
    </w:p>
    <w:p w14:paraId="1E0A7A02" w14:textId="77777777" w:rsidR="00C407B4" w:rsidRPr="006F0AD2" w:rsidRDefault="00C407B4" w:rsidP="00C407B4">
      <w:pPr>
        <w:pStyle w:val="NoSpacing"/>
        <w:rPr>
          <w:rFonts w:cstheme="minorHAnsi"/>
          <w:b/>
          <w:bCs/>
          <w:color w:val="000000" w:themeColor="text1"/>
        </w:rPr>
      </w:pPr>
    </w:p>
    <w:p w14:paraId="12F750DB" w14:textId="77777777" w:rsidR="00C407B4" w:rsidRPr="006F0AD2" w:rsidRDefault="00C407B4" w:rsidP="00C407B4">
      <w:pPr>
        <w:pStyle w:val="NoSpacing"/>
        <w:rPr>
          <w:rFonts w:cstheme="minorHAnsi"/>
          <w:color w:val="000000" w:themeColor="text1"/>
          <w:u w:val="single"/>
        </w:rPr>
      </w:pPr>
      <w:r w:rsidRPr="006F0AD2">
        <w:rPr>
          <w:rFonts w:cstheme="minorHAnsi"/>
          <w:color w:val="000000" w:themeColor="text1"/>
          <w:u w:val="single"/>
        </w:rPr>
        <w:t>North American Regional Board Nominating Committee</w:t>
      </w:r>
    </w:p>
    <w:p w14:paraId="621EE2E0" w14:textId="429706F5"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 xml:space="preserve">Two (2) positions </w:t>
      </w:r>
      <w:r w:rsidR="009714CA">
        <w:rPr>
          <w:rFonts w:ascii="Calibri" w:hAnsi="Calibri" w:cs="Calibri"/>
          <w:sz w:val="22"/>
          <w:szCs w:val="22"/>
        </w:rPr>
        <w:t xml:space="preserve">will </w:t>
      </w:r>
      <w:r w:rsidRPr="00DD3FED">
        <w:rPr>
          <w:rFonts w:ascii="Calibri" w:hAnsi="Calibri" w:cs="Calibri"/>
          <w:sz w:val="22"/>
          <w:szCs w:val="22"/>
        </w:rPr>
        <w:t>be selected through this process for a three (3) year term. It is anticipated that this committee will meet via Zoom several times in Q4 of 2024.</w:t>
      </w:r>
    </w:p>
    <w:p w14:paraId="55F29BD7" w14:textId="77777777" w:rsidR="00DD3FED" w:rsidRPr="00DD3FED" w:rsidRDefault="00DD3FED" w:rsidP="00DD3FED">
      <w:pPr>
        <w:pStyle w:val="NormalWeb"/>
        <w:spacing w:before="0" w:beforeAutospacing="0" w:after="0" w:afterAutospacing="0"/>
        <w:rPr>
          <w:rFonts w:ascii="Calibri" w:hAnsi="Calibri" w:cs="Calibri"/>
          <w:sz w:val="22"/>
          <w:szCs w:val="22"/>
        </w:rPr>
      </w:pPr>
    </w:p>
    <w:p w14:paraId="57517998"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You will join the following members on the Nominating Committee:</w:t>
      </w:r>
    </w:p>
    <w:p w14:paraId="6BB2AB09"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Jason Caissie, CPP, PCI, PSP, Chair</w:t>
      </w:r>
    </w:p>
    <w:p w14:paraId="40586AE9"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Mark Gaudette, CPP, Member</w:t>
      </w:r>
    </w:p>
    <w:p w14:paraId="1B0A4330"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 xml:space="preserve">Ter </w:t>
      </w:r>
      <w:proofErr w:type="spellStart"/>
      <w:r w:rsidRPr="00DD3FED">
        <w:rPr>
          <w:rFonts w:ascii="Calibri" w:hAnsi="Calibri" w:cs="Calibri"/>
          <w:sz w:val="22"/>
          <w:szCs w:val="22"/>
        </w:rPr>
        <w:t>Govang</w:t>
      </w:r>
      <w:proofErr w:type="spellEnd"/>
      <w:r w:rsidRPr="00DD3FED">
        <w:rPr>
          <w:rFonts w:ascii="Calibri" w:hAnsi="Calibri" w:cs="Calibri"/>
          <w:sz w:val="22"/>
          <w:szCs w:val="22"/>
        </w:rPr>
        <w:t>, CPP, Member</w:t>
      </w:r>
    </w:p>
    <w:p w14:paraId="73C05A68"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Amy Poole, Member </w:t>
      </w:r>
    </w:p>
    <w:p w14:paraId="35593D0C"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t>Peter J. O’Neil, FASAE, CAE, Ex-officio, Nonvoting Member</w:t>
      </w:r>
    </w:p>
    <w:p w14:paraId="3B87B32D" w14:textId="77777777" w:rsidR="00DD3FED" w:rsidRPr="00DD3FED" w:rsidRDefault="00DD3FED" w:rsidP="00DD3FED">
      <w:pPr>
        <w:pStyle w:val="NormalWeb"/>
        <w:spacing w:before="0" w:beforeAutospacing="0" w:after="0" w:afterAutospacing="0"/>
        <w:rPr>
          <w:rFonts w:ascii="Calibri" w:hAnsi="Calibri" w:cs="Calibri"/>
          <w:sz w:val="22"/>
          <w:szCs w:val="22"/>
        </w:rPr>
      </w:pPr>
      <w:r w:rsidRPr="00DD3FED">
        <w:rPr>
          <w:rFonts w:ascii="Calibri" w:hAnsi="Calibri" w:cs="Calibri"/>
          <w:sz w:val="22"/>
          <w:szCs w:val="22"/>
        </w:rPr>
        <w:lastRenderedPageBreak/>
        <w:t>Craig Russell, CPP, Vice Chair, NARBOD – Liaison to the Committee</w:t>
      </w:r>
    </w:p>
    <w:p w14:paraId="71CAA18B" w14:textId="77777777" w:rsidR="006854D4" w:rsidRDefault="006854D4" w:rsidP="00A428B8">
      <w:pPr>
        <w:spacing w:after="0" w:line="240" w:lineRule="auto"/>
        <w:rPr>
          <w:rFonts w:cstheme="minorHAnsi"/>
          <w:b/>
        </w:rPr>
      </w:pPr>
    </w:p>
    <w:p w14:paraId="4FD8FDB9" w14:textId="43CEDB94" w:rsidR="00A428B8" w:rsidRPr="006F0AD2" w:rsidRDefault="00703474" w:rsidP="00A428B8">
      <w:pPr>
        <w:spacing w:after="0" w:line="240" w:lineRule="auto"/>
        <w:rPr>
          <w:rFonts w:cstheme="minorHAnsi"/>
          <w:b/>
          <w:bCs/>
        </w:rPr>
      </w:pPr>
      <w:r w:rsidRPr="006F0AD2">
        <w:rPr>
          <w:rFonts w:cstheme="minorHAnsi"/>
          <w:b/>
        </w:rPr>
        <w:t>WHAT ARE THE ROLES, RESPONSIBILITIES, COMPETENCIES, AND ELIGIBILITY REQUIREMENTS FOR THOSE SEEKING TO SERVE ON THE GLOBAL AND REGIONAL BOARDS?</w:t>
      </w:r>
    </w:p>
    <w:p w14:paraId="528A82CA" w14:textId="77777777" w:rsidR="00A428B8" w:rsidRPr="006F0AD2" w:rsidRDefault="00A428B8" w:rsidP="00A428B8">
      <w:pPr>
        <w:spacing w:after="0" w:line="240" w:lineRule="auto"/>
        <w:rPr>
          <w:rFonts w:cstheme="minorHAnsi"/>
          <w:b/>
          <w:bCs/>
        </w:rPr>
      </w:pPr>
    </w:p>
    <w:p w14:paraId="26C85E65" w14:textId="7376F70C" w:rsidR="00A428B8" w:rsidRPr="006F0AD2" w:rsidRDefault="00A428B8" w:rsidP="00A428B8">
      <w:pPr>
        <w:spacing w:after="0" w:line="240" w:lineRule="auto"/>
        <w:rPr>
          <w:rFonts w:cstheme="minorHAnsi"/>
          <w:bCs/>
          <w:u w:val="single"/>
        </w:rPr>
      </w:pPr>
      <w:r w:rsidRPr="006F0AD2">
        <w:rPr>
          <w:rFonts w:cstheme="minorHAnsi"/>
          <w:bCs/>
          <w:u w:val="single"/>
        </w:rPr>
        <w:t>Global and Regional Board Role and Responsibilities</w:t>
      </w:r>
    </w:p>
    <w:p w14:paraId="6FDA0874" w14:textId="77777777" w:rsidR="00A428B8" w:rsidRPr="006F0AD2" w:rsidRDefault="00A428B8" w:rsidP="00A428B8">
      <w:pPr>
        <w:spacing w:after="0" w:line="240" w:lineRule="auto"/>
        <w:rPr>
          <w:rFonts w:eastAsia="Calibri" w:cstheme="minorHAnsi"/>
          <w:color w:val="000000" w:themeColor="text1"/>
        </w:rPr>
      </w:pPr>
    </w:p>
    <w:p w14:paraId="37581FDB" w14:textId="1F55501D" w:rsidR="00A428B8" w:rsidRPr="008527A3" w:rsidRDefault="00A428B8" w:rsidP="00A428B8">
      <w:pPr>
        <w:spacing w:after="0" w:line="240" w:lineRule="auto"/>
        <w:rPr>
          <w:rFonts w:eastAsia="Calibri" w:cstheme="minorHAnsi"/>
          <w:color w:val="000000" w:themeColor="text1"/>
        </w:rPr>
      </w:pPr>
      <w:r w:rsidRPr="008527A3">
        <w:rPr>
          <w:rFonts w:eastAsia="Calibri" w:cstheme="minorHAnsi"/>
          <w:color w:val="000000" w:themeColor="text1"/>
        </w:rPr>
        <w:t>Global Board of Directors</w:t>
      </w:r>
      <w:r w:rsidR="008278E7" w:rsidRPr="008527A3">
        <w:rPr>
          <w:rFonts w:eastAsia="Calibri" w:cstheme="minorHAnsi"/>
          <w:color w:val="000000" w:themeColor="text1"/>
        </w:rPr>
        <w:t xml:space="preserve"> - </w:t>
      </w:r>
      <w:r w:rsidRPr="008527A3">
        <w:rPr>
          <w:rFonts w:eastAsia="Calibri" w:cstheme="minorHAnsi"/>
          <w:color w:val="000000" w:themeColor="text1"/>
        </w:rPr>
        <w:t xml:space="preserve">Provide strategic guidance, high-level oversight, and resource allocation for global direction of the organization. This is the ultimate fiduciary body of the organization, and its primary function is to determine </w:t>
      </w:r>
      <w:r w:rsidR="004F7A51">
        <w:rPr>
          <w:rFonts w:eastAsia="Calibri" w:cstheme="minorHAnsi"/>
          <w:color w:val="000000" w:themeColor="text1"/>
        </w:rPr>
        <w:t>global strategy and the resources necessary to implement that strategy</w:t>
      </w:r>
      <w:r w:rsidRPr="008527A3">
        <w:rPr>
          <w:rFonts w:eastAsia="Calibri" w:cstheme="minorHAnsi"/>
          <w:color w:val="000000" w:themeColor="text1"/>
        </w:rPr>
        <w:t>.</w:t>
      </w:r>
    </w:p>
    <w:p w14:paraId="4ACAE16F" w14:textId="77777777" w:rsidR="00A428B8" w:rsidRPr="008527A3" w:rsidRDefault="00A428B8" w:rsidP="00A428B8">
      <w:pPr>
        <w:spacing w:after="0" w:line="240" w:lineRule="auto"/>
        <w:rPr>
          <w:rFonts w:eastAsia="Calibri" w:cstheme="minorHAnsi"/>
          <w:color w:val="000000" w:themeColor="text1"/>
        </w:rPr>
      </w:pPr>
    </w:p>
    <w:p w14:paraId="37AF79E0" w14:textId="0856622B" w:rsidR="00A428B8" w:rsidRPr="006F0AD2" w:rsidRDefault="00A428B8" w:rsidP="00A428B8">
      <w:pPr>
        <w:spacing w:after="0" w:line="240" w:lineRule="auto"/>
        <w:rPr>
          <w:rFonts w:eastAsia="Calibri" w:cstheme="minorHAnsi"/>
          <w:color w:val="000000" w:themeColor="text1"/>
        </w:rPr>
      </w:pPr>
      <w:r w:rsidRPr="008527A3">
        <w:rPr>
          <w:rFonts w:eastAsia="Calibri" w:cstheme="minorHAnsi"/>
          <w:color w:val="000000" w:themeColor="text1"/>
        </w:rPr>
        <w:t>Regional Boards of Directors</w:t>
      </w:r>
      <w:r w:rsidR="008278E7" w:rsidRPr="008527A3">
        <w:rPr>
          <w:rFonts w:eastAsia="Calibri" w:cstheme="minorHAnsi"/>
          <w:color w:val="000000" w:themeColor="text1"/>
        </w:rPr>
        <w:t xml:space="preserve"> -</w:t>
      </w:r>
      <w:r w:rsidR="008278E7">
        <w:rPr>
          <w:rFonts w:eastAsia="Calibri" w:cstheme="minorHAnsi"/>
          <w:color w:val="000000" w:themeColor="text1"/>
        </w:rPr>
        <w:t xml:space="preserve"> </w:t>
      </w:r>
      <w:r w:rsidRPr="006F0AD2">
        <w:rPr>
          <w:rFonts w:eastAsia="Calibri" w:cstheme="minorHAnsi"/>
          <w:color w:val="000000" w:themeColor="text1"/>
        </w:rPr>
        <w:t xml:space="preserve">The regional boards, reporting to and working in concert with the Global Board of Directors, determines the business plan that meets the needs of members in a specific region in alignment with the global strategic plan that is locally, regionally, and culturally relevant. Regional boards carry out strategy, policy, and standard operating procedures in their respective regions. </w:t>
      </w:r>
    </w:p>
    <w:p w14:paraId="286F8AA5" w14:textId="14A80283" w:rsidR="521DF7C2" w:rsidRPr="006F0AD2" w:rsidRDefault="521DF7C2" w:rsidP="521DF7C2">
      <w:pPr>
        <w:spacing w:after="0" w:line="240" w:lineRule="auto"/>
        <w:rPr>
          <w:rFonts w:cstheme="minorHAnsi"/>
        </w:rPr>
      </w:pPr>
    </w:p>
    <w:p w14:paraId="3EE11591" w14:textId="5905338F" w:rsidR="77225C5E" w:rsidRPr="006F0AD2" w:rsidRDefault="00A428B8" w:rsidP="0076669B">
      <w:pPr>
        <w:spacing w:after="0" w:line="240" w:lineRule="auto"/>
        <w:rPr>
          <w:rFonts w:eastAsia="Calibri" w:cstheme="minorHAnsi"/>
          <w:bCs/>
          <w:color w:val="000000" w:themeColor="text1"/>
          <w:u w:val="single"/>
        </w:rPr>
      </w:pPr>
      <w:r w:rsidRPr="006F0AD2">
        <w:rPr>
          <w:rFonts w:eastAsia="Calibri" w:cstheme="minorHAnsi"/>
          <w:bCs/>
          <w:color w:val="000000" w:themeColor="text1"/>
          <w:u w:val="single"/>
        </w:rPr>
        <w:t xml:space="preserve">Global and Regional Board </w:t>
      </w:r>
      <w:r w:rsidR="00F75135" w:rsidRPr="006F0AD2">
        <w:rPr>
          <w:rFonts w:eastAsia="Calibri" w:cstheme="minorHAnsi"/>
          <w:bCs/>
          <w:color w:val="000000" w:themeColor="text1"/>
          <w:u w:val="single"/>
        </w:rPr>
        <w:t>Competencies</w:t>
      </w:r>
    </w:p>
    <w:p w14:paraId="6026A42A" w14:textId="77777777" w:rsidR="00A21D49" w:rsidRPr="006F0AD2" w:rsidRDefault="00A21D49" w:rsidP="0076669B">
      <w:pPr>
        <w:spacing w:after="0" w:line="240" w:lineRule="auto"/>
        <w:rPr>
          <w:rFonts w:eastAsia="Calibri" w:cstheme="minorHAnsi"/>
          <w:color w:val="000000" w:themeColor="text1"/>
          <w:u w:val="single"/>
        </w:rPr>
      </w:pPr>
    </w:p>
    <w:p w14:paraId="59846E7C" w14:textId="3A951E73" w:rsidR="00F9208F" w:rsidRPr="008527A3" w:rsidRDefault="00A428B8" w:rsidP="008527A3">
      <w:pPr>
        <w:pStyle w:val="ListParagraph"/>
        <w:numPr>
          <w:ilvl w:val="0"/>
          <w:numId w:val="13"/>
        </w:numPr>
        <w:spacing w:after="0" w:line="240" w:lineRule="auto"/>
        <w:ind w:left="540" w:hanging="540"/>
        <w:rPr>
          <w:rFonts w:cstheme="minorHAnsi"/>
          <w:color w:val="212121"/>
          <w:shd w:val="clear" w:color="auto" w:fill="FFFFFF"/>
        </w:rPr>
      </w:pPr>
      <w:r w:rsidRPr="008527A3">
        <w:rPr>
          <w:rFonts w:eastAsia="Calibri" w:cstheme="minorHAnsi"/>
          <w:color w:val="000000" w:themeColor="text1"/>
        </w:rPr>
        <w:t>Emotional Intelligence</w:t>
      </w:r>
      <w:r w:rsidR="008278E7" w:rsidRPr="008527A3">
        <w:rPr>
          <w:rFonts w:eastAsia="Calibri" w:cstheme="minorHAnsi"/>
          <w:color w:val="000000" w:themeColor="text1"/>
        </w:rPr>
        <w:t xml:space="preserve"> - </w:t>
      </w:r>
      <w:r w:rsidR="004D2A38" w:rsidRPr="008527A3">
        <w:rPr>
          <w:rFonts w:cstheme="minorHAnsi"/>
          <w:color w:val="212121"/>
          <w:shd w:val="clear" w:color="auto" w:fill="FFFFFF"/>
        </w:rPr>
        <w:t>The ability to recognize, interpret, and regulate your own emotions, and understand those of other people</w:t>
      </w:r>
      <w:r w:rsidR="006F0AD2" w:rsidRPr="008527A3">
        <w:rPr>
          <w:rFonts w:cstheme="minorHAnsi"/>
          <w:color w:val="212121"/>
          <w:shd w:val="clear" w:color="auto" w:fill="FFFFFF"/>
        </w:rPr>
        <w:t xml:space="preserve"> that allow for </w:t>
      </w:r>
      <w:r w:rsidR="004D2A38" w:rsidRPr="008527A3">
        <w:rPr>
          <w:rFonts w:cstheme="minorHAnsi"/>
          <w:color w:val="212121"/>
          <w:shd w:val="clear" w:color="auto" w:fill="FFFFFF"/>
        </w:rPr>
        <w:t>better personal well-being and interpersonal relationships.</w:t>
      </w:r>
    </w:p>
    <w:p w14:paraId="2972CF16" w14:textId="33591D8F"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Management experience</w:t>
      </w:r>
      <w:r w:rsidR="008278E7" w:rsidRPr="008527A3">
        <w:rPr>
          <w:rFonts w:eastAsia="Calibri" w:cstheme="minorHAnsi"/>
          <w:color w:val="000000" w:themeColor="text1"/>
        </w:rPr>
        <w:t xml:space="preserve"> - </w:t>
      </w:r>
      <w:r w:rsidRPr="008527A3">
        <w:rPr>
          <w:rFonts w:eastAsia="Calibri" w:cstheme="minorHAnsi"/>
          <w:color w:val="000000" w:themeColor="text1"/>
        </w:rPr>
        <w:t>Understanding of key management processes and functions, including resource allocation, fiscal management, organizational structure, etc. Must be able to maintain objectivity while evaluating ASIS strategic objectives. A range from seasoned careerists to early careerists will be considered.</w:t>
      </w:r>
    </w:p>
    <w:p w14:paraId="7372CB45" w14:textId="7D7B54DC"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Knowledge of ASIS programming</w:t>
      </w:r>
      <w:r w:rsidR="008278E7" w:rsidRPr="008527A3">
        <w:rPr>
          <w:rFonts w:eastAsia="Calibri" w:cstheme="minorHAnsi"/>
          <w:color w:val="000000" w:themeColor="text1"/>
        </w:rPr>
        <w:t xml:space="preserve"> - </w:t>
      </w:r>
      <w:r w:rsidRPr="008527A3">
        <w:rPr>
          <w:rFonts w:eastAsia="Calibri" w:cstheme="minorHAnsi"/>
          <w:color w:val="000000" w:themeColor="text1"/>
        </w:rPr>
        <w:t>Knowledge of and participation in the organization including volunteer leadership, certifications, and attendance/participation in ASIS offerings.</w:t>
      </w:r>
    </w:p>
    <w:p w14:paraId="752D07FF" w14:textId="19720CB7"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Knowledge of security profession</w:t>
      </w:r>
      <w:r w:rsidR="008278E7" w:rsidRPr="008527A3">
        <w:rPr>
          <w:rFonts w:eastAsia="Calibri" w:cstheme="minorHAnsi"/>
          <w:color w:val="000000" w:themeColor="text1"/>
        </w:rPr>
        <w:t xml:space="preserve"> - </w:t>
      </w:r>
      <w:r w:rsidRPr="008527A3">
        <w:rPr>
          <w:rFonts w:eastAsia="Calibri" w:cstheme="minorHAnsi"/>
          <w:color w:val="000000" w:themeColor="text1"/>
        </w:rPr>
        <w:t>Demonstrated security industry knowledge in various sectors.</w:t>
      </w:r>
    </w:p>
    <w:p w14:paraId="6947DAFD" w14:textId="142C9056"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Marketing/brand knowledge</w:t>
      </w:r>
      <w:r w:rsidR="008278E7" w:rsidRPr="008527A3">
        <w:rPr>
          <w:rFonts w:eastAsia="Calibri" w:cstheme="minorHAnsi"/>
          <w:color w:val="000000" w:themeColor="text1"/>
        </w:rPr>
        <w:t xml:space="preserve"> - </w:t>
      </w:r>
      <w:r w:rsidRPr="008527A3">
        <w:rPr>
          <w:rFonts w:eastAsia="Calibri" w:cstheme="minorHAnsi"/>
          <w:color w:val="000000" w:themeColor="text1"/>
        </w:rPr>
        <w:t>Demonstrated knowledge of or appreciation for brand and its protection. The board members should possess the capacity to think strategically about the organization’s brand position globally.</w:t>
      </w:r>
    </w:p>
    <w:p w14:paraId="4B534E94" w14:textId="04AD2025" w:rsidR="00282BC3" w:rsidRPr="00D21A51" w:rsidRDefault="00282BC3"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Effective communication</w:t>
      </w:r>
      <w:r w:rsidR="008278E7" w:rsidRPr="008527A3">
        <w:rPr>
          <w:rFonts w:eastAsia="Calibri" w:cstheme="minorHAnsi"/>
          <w:color w:val="000000" w:themeColor="text1"/>
        </w:rPr>
        <w:t xml:space="preserve"> </w:t>
      </w:r>
      <w:r w:rsidR="00D21A51">
        <w:rPr>
          <w:rFonts w:eastAsia="Calibri" w:cstheme="minorHAnsi"/>
          <w:color w:val="000000" w:themeColor="text1"/>
        </w:rPr>
        <w:t>–</w:t>
      </w:r>
      <w:r w:rsidR="008278E7" w:rsidRPr="008527A3">
        <w:rPr>
          <w:rFonts w:eastAsia="Calibri" w:cstheme="minorHAnsi"/>
          <w:color w:val="000000" w:themeColor="text1"/>
        </w:rPr>
        <w:t xml:space="preserve"> </w:t>
      </w:r>
      <w:r w:rsidR="00D21A51">
        <w:rPr>
          <w:rFonts w:eastAsia="Calibri" w:cstheme="minorHAnsi"/>
          <w:color w:val="000000" w:themeColor="text1"/>
        </w:rPr>
        <w:t xml:space="preserve">Ability to </w:t>
      </w:r>
      <w:r w:rsidR="00D21A51" w:rsidRPr="00D21A51">
        <w:rPr>
          <w:rFonts w:eastAsia="Calibri" w:cstheme="minorHAnsi"/>
          <w:color w:val="000000" w:themeColor="text1"/>
        </w:rPr>
        <w:t>exchang</w:t>
      </w:r>
      <w:r w:rsidR="00033899">
        <w:rPr>
          <w:rFonts w:eastAsia="Calibri" w:cstheme="minorHAnsi"/>
          <w:color w:val="000000" w:themeColor="text1"/>
        </w:rPr>
        <w:t>e</w:t>
      </w:r>
      <w:r w:rsidR="00D21A51" w:rsidRPr="00D21A51">
        <w:rPr>
          <w:rFonts w:eastAsia="Calibri" w:cstheme="minorHAnsi"/>
          <w:color w:val="000000" w:themeColor="text1"/>
        </w:rPr>
        <w:t xml:space="preserve"> ideas, thoughts, opinions, knowledge, and data so that the message is received and understood with clarity and purpose. </w:t>
      </w:r>
    </w:p>
    <w:p w14:paraId="1046BDD5" w14:textId="1006819A"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Strategy development</w:t>
      </w:r>
      <w:r w:rsidR="008278E7" w:rsidRPr="008527A3">
        <w:rPr>
          <w:rFonts w:eastAsia="Calibri" w:cstheme="minorHAnsi"/>
          <w:color w:val="000000" w:themeColor="text1"/>
        </w:rPr>
        <w:t xml:space="preserve"> - </w:t>
      </w:r>
      <w:r w:rsidRPr="008527A3">
        <w:rPr>
          <w:rFonts w:eastAsia="Calibri" w:cstheme="minorHAnsi"/>
          <w:color w:val="000000" w:themeColor="text1"/>
        </w:rPr>
        <w:t>Solid understanding of the strategic planning process including strategy development and evaluation. Acumen in organizational performance drivers is desired.</w:t>
      </w:r>
    </w:p>
    <w:p w14:paraId="088FB24C" w14:textId="569765D0"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Visionary thinker</w:t>
      </w:r>
      <w:r w:rsidR="008278E7" w:rsidRPr="008527A3">
        <w:rPr>
          <w:rFonts w:eastAsia="Calibri" w:cstheme="minorHAnsi"/>
          <w:color w:val="000000" w:themeColor="text1"/>
        </w:rPr>
        <w:t xml:space="preserve"> - </w:t>
      </w:r>
      <w:r w:rsidRPr="008527A3">
        <w:rPr>
          <w:rFonts w:eastAsia="Calibri" w:cstheme="minorHAnsi"/>
          <w:color w:val="000000" w:themeColor="text1"/>
        </w:rPr>
        <w:t>Demonstration of forward thinking, setting direction for an organization.</w:t>
      </w:r>
    </w:p>
    <w:p w14:paraId="2AD54644" w14:textId="6EBE1093"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Team orientation</w:t>
      </w:r>
      <w:r w:rsidR="008278E7" w:rsidRPr="008527A3">
        <w:rPr>
          <w:rFonts w:eastAsia="Calibri" w:cstheme="minorHAnsi"/>
          <w:color w:val="000000" w:themeColor="text1"/>
        </w:rPr>
        <w:t xml:space="preserve"> - </w:t>
      </w:r>
      <w:r w:rsidRPr="008527A3">
        <w:rPr>
          <w:rFonts w:eastAsia="Calibri" w:cstheme="minorHAnsi"/>
          <w:color w:val="000000" w:themeColor="text1"/>
        </w:rPr>
        <w:t>Appreciation for a collaborative environment, thus being able to foster and maintain partnership and collaborate with key internal and external stakeholders. Must have proven record of working collaboratively with executives as well as early careerists.</w:t>
      </w:r>
    </w:p>
    <w:p w14:paraId="5A6E0CDF" w14:textId="7603041C"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Leadership skills</w:t>
      </w:r>
      <w:r w:rsidR="008278E7" w:rsidRPr="008527A3">
        <w:rPr>
          <w:rFonts w:eastAsia="Calibri" w:cstheme="minorHAnsi"/>
          <w:color w:val="000000" w:themeColor="text1"/>
        </w:rPr>
        <w:t xml:space="preserve"> - </w:t>
      </w:r>
      <w:r w:rsidRPr="008527A3">
        <w:rPr>
          <w:rFonts w:eastAsia="Calibri" w:cstheme="minorHAnsi"/>
          <w:color w:val="000000" w:themeColor="text1"/>
        </w:rPr>
        <w:t>Effective communication skills, capacity to influence decision makers, demonstration of emotional intelligence, consultative approach to problem solving, etc. Demonstrated leadership roles internal and external to ASIS.</w:t>
      </w:r>
      <w:r w:rsidR="00602958" w:rsidRPr="008527A3">
        <w:rPr>
          <w:rFonts w:eastAsia="Calibri" w:cstheme="minorHAnsi"/>
          <w:color w:val="000000" w:themeColor="text1"/>
        </w:rPr>
        <w:t xml:space="preserve"> Understand the concept of servant leader.</w:t>
      </w:r>
    </w:p>
    <w:p w14:paraId="6571571A" w14:textId="6D0CAC67"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Global/regional outreach</w:t>
      </w:r>
      <w:r w:rsidR="008278E7" w:rsidRPr="008527A3">
        <w:rPr>
          <w:rFonts w:eastAsia="Calibri" w:cstheme="minorHAnsi"/>
          <w:color w:val="000000" w:themeColor="text1"/>
        </w:rPr>
        <w:t xml:space="preserve"> - </w:t>
      </w:r>
      <w:r w:rsidRPr="008527A3">
        <w:rPr>
          <w:rFonts w:eastAsia="Calibri" w:cstheme="minorHAnsi"/>
          <w:color w:val="000000" w:themeColor="text1"/>
        </w:rPr>
        <w:t>Understand the external forces in which the organization operates, by showing an appreciation of the competitive environment and how it applies globally, regionally, and/or locally. Demonstrate an understanding of global/regional risk and opportunity.</w:t>
      </w:r>
    </w:p>
    <w:p w14:paraId="7644D789" w14:textId="1A671384"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Digital transformation</w:t>
      </w:r>
      <w:r w:rsidR="008278E7" w:rsidRPr="008527A3">
        <w:rPr>
          <w:rFonts w:eastAsia="Calibri" w:cstheme="minorHAnsi"/>
          <w:color w:val="000000" w:themeColor="text1"/>
        </w:rPr>
        <w:t xml:space="preserve"> - </w:t>
      </w:r>
      <w:r w:rsidRPr="008527A3">
        <w:rPr>
          <w:rFonts w:eastAsia="Calibri" w:cstheme="minorHAnsi"/>
          <w:color w:val="000000" w:themeColor="text1"/>
        </w:rPr>
        <w:t>Demonstrate keen understanding of the opportunities and risks around the digital landscape (including skills requirements in the future) and its continuing evolution.</w:t>
      </w:r>
    </w:p>
    <w:p w14:paraId="18DA5C37" w14:textId="454375E1"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Cultural intelligence</w:t>
      </w:r>
      <w:r w:rsidR="008278E7" w:rsidRPr="008527A3">
        <w:rPr>
          <w:rFonts w:eastAsia="Calibri" w:cstheme="minorHAnsi"/>
          <w:color w:val="000000" w:themeColor="text1"/>
        </w:rPr>
        <w:t xml:space="preserve"> - </w:t>
      </w:r>
      <w:r w:rsidRPr="008527A3">
        <w:rPr>
          <w:rFonts w:eastAsia="Calibri" w:cstheme="minorHAnsi"/>
          <w:color w:val="000000" w:themeColor="text1"/>
        </w:rPr>
        <w:t>Understand and appreciate the importance and advantages of diversity and inclusiveness from different perspectives, including from a cultural perspective. Must be a contributor of intellectual and experiential diversity, plus demonstrate corporate diplomacy.</w:t>
      </w:r>
    </w:p>
    <w:p w14:paraId="1567840C" w14:textId="641DDA66" w:rsidR="77225C5E" w:rsidRPr="008527A3" w:rsidRDefault="77225C5E" w:rsidP="008527A3">
      <w:pPr>
        <w:pStyle w:val="ListParagraph"/>
        <w:numPr>
          <w:ilvl w:val="0"/>
          <w:numId w:val="13"/>
        </w:numPr>
        <w:spacing w:after="0" w:line="240" w:lineRule="auto"/>
        <w:ind w:left="540" w:hanging="540"/>
        <w:rPr>
          <w:rFonts w:eastAsia="Calibri" w:cstheme="minorHAnsi"/>
          <w:color w:val="000000" w:themeColor="text1"/>
        </w:rPr>
      </w:pPr>
      <w:r w:rsidRPr="008527A3">
        <w:rPr>
          <w:rFonts w:eastAsia="Calibri" w:cstheme="minorHAnsi"/>
          <w:color w:val="000000" w:themeColor="text1"/>
        </w:rPr>
        <w:t>Proficiency in English</w:t>
      </w:r>
      <w:r w:rsidR="008278E7" w:rsidRPr="008527A3">
        <w:rPr>
          <w:rFonts w:eastAsia="Calibri" w:cstheme="minorHAnsi"/>
          <w:color w:val="000000" w:themeColor="text1"/>
        </w:rPr>
        <w:t xml:space="preserve"> - </w:t>
      </w:r>
      <w:r w:rsidRPr="008527A3">
        <w:rPr>
          <w:rFonts w:eastAsia="Calibri" w:cstheme="minorHAnsi"/>
          <w:color w:val="000000" w:themeColor="text1"/>
        </w:rPr>
        <w:t>Ability to read, speak, and write fluently in the English language.</w:t>
      </w:r>
    </w:p>
    <w:p w14:paraId="7202CB3E" w14:textId="77777777" w:rsidR="008278E7" w:rsidRDefault="008278E7" w:rsidP="521DF7C2">
      <w:pPr>
        <w:spacing w:after="0" w:line="240" w:lineRule="auto"/>
        <w:rPr>
          <w:rFonts w:eastAsia="Calibri" w:cstheme="minorHAnsi"/>
          <w:color w:val="000000" w:themeColor="text1"/>
        </w:rPr>
      </w:pPr>
    </w:p>
    <w:p w14:paraId="780E2450" w14:textId="2866E2DD" w:rsidR="008278E7" w:rsidRPr="008278E7" w:rsidRDefault="008278E7" w:rsidP="008278E7">
      <w:pPr>
        <w:spacing w:after="0" w:line="240" w:lineRule="auto"/>
        <w:rPr>
          <w:rFonts w:cstheme="minorHAnsi"/>
          <w:u w:val="single"/>
        </w:rPr>
      </w:pPr>
      <w:r w:rsidRPr="008278E7">
        <w:rPr>
          <w:rFonts w:cstheme="minorHAnsi"/>
          <w:u w:val="single"/>
        </w:rPr>
        <w:lastRenderedPageBreak/>
        <w:t>Global and Regional Boards Eligibility Requirements</w:t>
      </w:r>
    </w:p>
    <w:p w14:paraId="51941B61" w14:textId="77777777" w:rsidR="008278E7" w:rsidRPr="006F0AD2" w:rsidRDefault="008278E7" w:rsidP="008278E7">
      <w:pPr>
        <w:spacing w:after="0" w:line="240" w:lineRule="auto"/>
        <w:rPr>
          <w:rFonts w:cstheme="minorHAnsi"/>
          <w:b/>
          <w:bCs/>
        </w:rPr>
      </w:pPr>
    </w:p>
    <w:p w14:paraId="39EB3E11" w14:textId="46B34612" w:rsidR="008278E7" w:rsidRPr="006F0AD2" w:rsidRDefault="008278E7" w:rsidP="008278E7">
      <w:pPr>
        <w:pStyle w:val="ListParagraph"/>
        <w:numPr>
          <w:ilvl w:val="0"/>
          <w:numId w:val="6"/>
        </w:numPr>
        <w:spacing w:after="0" w:line="240" w:lineRule="auto"/>
        <w:ind w:left="360"/>
        <w:rPr>
          <w:rFonts w:eastAsia="Calibri" w:cstheme="minorHAnsi"/>
          <w:color w:val="000000" w:themeColor="text1"/>
        </w:rPr>
      </w:pPr>
      <w:r w:rsidRPr="006F0AD2">
        <w:rPr>
          <w:rFonts w:eastAsia="Calibri" w:cstheme="minorHAnsi"/>
          <w:color w:val="000000" w:themeColor="text1"/>
        </w:rPr>
        <w:t xml:space="preserve">Ideal candidates for a Global or Regional Board must have been a </w:t>
      </w:r>
      <w:r w:rsidRPr="006F0AD2">
        <w:rPr>
          <w:rFonts w:eastAsia="Calibri" w:cstheme="minorHAnsi"/>
          <w:b/>
          <w:bCs/>
          <w:color w:val="000000" w:themeColor="text1"/>
        </w:rPr>
        <w:t>member of ASIS and have served as a volunteer</w:t>
      </w:r>
      <w:r w:rsidRPr="006F0AD2">
        <w:rPr>
          <w:rFonts w:eastAsia="Calibri" w:cstheme="minorHAnsi"/>
          <w:color w:val="000000" w:themeColor="text1"/>
        </w:rPr>
        <w:t xml:space="preserve"> in a leadership role (Chapter Chair, Chapter Vice Chair, Community Chair, Community Vice Chair, </w:t>
      </w:r>
      <w:r w:rsidR="006037EA">
        <w:rPr>
          <w:rFonts w:eastAsia="Calibri" w:cstheme="minorHAnsi"/>
          <w:color w:val="000000" w:themeColor="text1"/>
        </w:rPr>
        <w:t>global or regional board committee member, member</w:t>
      </w:r>
      <w:r w:rsidRPr="006F0AD2">
        <w:rPr>
          <w:rFonts w:eastAsia="Calibri" w:cstheme="minorHAnsi"/>
          <w:color w:val="000000" w:themeColor="text1"/>
        </w:rPr>
        <w:t xml:space="preserve"> of the PSB, PCB, Foundation BOT, CSO Center Board, etc.) </w:t>
      </w:r>
      <w:r w:rsidRPr="006F0AD2">
        <w:rPr>
          <w:rFonts w:eastAsia="Calibri" w:cstheme="minorHAnsi"/>
          <w:b/>
          <w:bCs/>
          <w:color w:val="000000" w:themeColor="text1"/>
          <w:u w:val="single"/>
        </w:rPr>
        <w:t>for no less than 5 years</w:t>
      </w:r>
      <w:r w:rsidRPr="006F0AD2">
        <w:rPr>
          <w:rFonts w:eastAsia="Calibri" w:cstheme="minorHAnsi"/>
          <w:color w:val="000000" w:themeColor="text1"/>
        </w:rPr>
        <w:t>.</w:t>
      </w:r>
    </w:p>
    <w:p w14:paraId="10B8E640" w14:textId="77777777" w:rsidR="008278E7" w:rsidRPr="006F0AD2" w:rsidRDefault="008278E7" w:rsidP="008278E7">
      <w:pPr>
        <w:pStyle w:val="ListParagraph"/>
        <w:numPr>
          <w:ilvl w:val="0"/>
          <w:numId w:val="6"/>
        </w:numPr>
        <w:tabs>
          <w:tab w:val="left" w:pos="360"/>
        </w:tabs>
        <w:ind w:left="360"/>
        <w:rPr>
          <w:rFonts w:eastAsia="Calibri" w:cstheme="minorHAnsi"/>
        </w:rPr>
      </w:pPr>
      <w:r w:rsidRPr="006F0AD2">
        <w:rPr>
          <w:rFonts w:eastAsia="Calibri" w:cstheme="minorHAnsi"/>
        </w:rPr>
        <w:t xml:space="preserve">If you do not currently meet this membership or volunteer leader criteria, but want to give of your time and talent to ASIS in other ways, please visit the </w:t>
      </w:r>
      <w:hyperlink r:id="rId14">
        <w:r w:rsidRPr="006F0AD2">
          <w:rPr>
            <w:rStyle w:val="Hyperlink"/>
            <w:rFonts w:eastAsia="Calibri" w:cstheme="minorHAnsi"/>
          </w:rPr>
          <w:t>ASIS Volunteer Portal</w:t>
        </w:r>
      </w:hyperlink>
      <w:r w:rsidRPr="006F0AD2">
        <w:rPr>
          <w:rFonts w:eastAsia="Calibri" w:cstheme="minorHAnsi"/>
        </w:rPr>
        <w:t xml:space="preserve"> on Connects for more information about other volunteer opportunities and how to get more involved.</w:t>
      </w:r>
    </w:p>
    <w:p w14:paraId="2065D116" w14:textId="77777777" w:rsidR="008278E7" w:rsidRPr="006F0AD2" w:rsidRDefault="008278E7" w:rsidP="008278E7">
      <w:pPr>
        <w:pStyle w:val="ListParagraph"/>
        <w:numPr>
          <w:ilvl w:val="0"/>
          <w:numId w:val="6"/>
        </w:numPr>
        <w:spacing w:after="0" w:line="240" w:lineRule="auto"/>
        <w:ind w:left="360"/>
        <w:rPr>
          <w:rFonts w:eastAsia="Calibri" w:cstheme="minorHAnsi"/>
          <w:color w:val="000000" w:themeColor="text1"/>
        </w:rPr>
      </w:pPr>
      <w:r w:rsidRPr="006F0AD2">
        <w:rPr>
          <w:rFonts w:eastAsia="Calibri" w:cstheme="minorHAnsi"/>
          <w:color w:val="000000" w:themeColor="text1"/>
        </w:rPr>
        <w:t xml:space="preserve">If you do meet this membership and volunteer leader criteria, please consider whether that service has prepared you to be part of a globally focused organization that sets strategy and policy for regions to use as guidance through a distributed authority governance system. </w:t>
      </w:r>
    </w:p>
    <w:p w14:paraId="7D12F66E" w14:textId="77777777" w:rsidR="008278E7" w:rsidRPr="006F0AD2" w:rsidRDefault="008278E7" w:rsidP="008278E7">
      <w:pPr>
        <w:pStyle w:val="ListParagraph"/>
        <w:numPr>
          <w:ilvl w:val="0"/>
          <w:numId w:val="6"/>
        </w:numPr>
        <w:spacing w:after="0" w:line="240" w:lineRule="auto"/>
        <w:ind w:left="360"/>
        <w:rPr>
          <w:rFonts w:eastAsia="Calibri" w:cstheme="minorHAnsi"/>
          <w:color w:val="000000" w:themeColor="text1"/>
        </w:rPr>
      </w:pPr>
      <w:r w:rsidRPr="006F0AD2">
        <w:rPr>
          <w:rFonts w:eastAsia="Calibri" w:cstheme="minorHAnsi"/>
          <w:color w:val="000000" w:themeColor="text1"/>
        </w:rPr>
        <w:t>If you are not prepared to serve one, three-year term if selected, you should not apply for this opportunity. Further, note that while a sitting Director may apply for a second, three-year term, such a selection is not guaranteed.</w:t>
      </w:r>
    </w:p>
    <w:p w14:paraId="5B84D810" w14:textId="46382529" w:rsidR="008278E7" w:rsidRPr="0085305E" w:rsidRDefault="008278E7" w:rsidP="008278E7">
      <w:pPr>
        <w:pStyle w:val="ListParagraph"/>
        <w:numPr>
          <w:ilvl w:val="0"/>
          <w:numId w:val="6"/>
        </w:numPr>
        <w:spacing w:after="0" w:line="240" w:lineRule="auto"/>
        <w:ind w:left="360"/>
        <w:rPr>
          <w:rFonts w:eastAsia="Calibri" w:cstheme="minorHAnsi"/>
          <w:b/>
          <w:bCs/>
          <w:color w:val="000000" w:themeColor="text1"/>
        </w:rPr>
      </w:pPr>
      <w:r w:rsidRPr="0085305E">
        <w:rPr>
          <w:rFonts w:eastAsia="Calibri" w:cstheme="minorHAnsi"/>
          <w:b/>
          <w:bCs/>
          <w:color w:val="000000" w:themeColor="text1"/>
        </w:rPr>
        <w:t xml:space="preserve">You may not apply to a Global or Regional Board if you have a volunteer leader role that does not expire before the term on the Board begins. In addition, you may not apply to the Global Board if you intend to apply to serve on a Regional Board of Directors, PSB, PCB, CSO Center Board of Foundation Board of Trustees. </w:t>
      </w:r>
    </w:p>
    <w:p w14:paraId="1261D2A1" w14:textId="77777777" w:rsidR="008278E7" w:rsidRPr="006F0AD2" w:rsidRDefault="008278E7" w:rsidP="008278E7">
      <w:pPr>
        <w:pStyle w:val="ListParagraph"/>
        <w:numPr>
          <w:ilvl w:val="0"/>
          <w:numId w:val="6"/>
        </w:numPr>
        <w:spacing w:after="0" w:line="240" w:lineRule="auto"/>
        <w:ind w:left="360"/>
        <w:rPr>
          <w:rFonts w:eastAsia="Calibri" w:cstheme="minorHAnsi"/>
          <w:color w:val="000000" w:themeColor="text1"/>
        </w:rPr>
      </w:pPr>
      <w:r w:rsidRPr="006F0AD2">
        <w:rPr>
          <w:rFonts w:eastAsia="Calibri" w:cstheme="minorHAnsi"/>
          <w:color w:val="000000" w:themeColor="text1"/>
        </w:rPr>
        <w:t xml:space="preserve">If you have a term on a board or committee of a competing organization to ASIS International, and that term will not be over by the time the term with the Global or Regional Board begins, please do not apply. </w:t>
      </w:r>
    </w:p>
    <w:p w14:paraId="4DDA24C8" w14:textId="77777777" w:rsidR="008278E7" w:rsidRPr="006F0AD2" w:rsidRDefault="008278E7" w:rsidP="008278E7">
      <w:pPr>
        <w:pStyle w:val="ListParagraph"/>
        <w:numPr>
          <w:ilvl w:val="0"/>
          <w:numId w:val="6"/>
        </w:numPr>
        <w:spacing w:after="0" w:line="240" w:lineRule="auto"/>
        <w:ind w:left="360"/>
        <w:rPr>
          <w:rFonts w:eastAsia="Calibri" w:cstheme="minorHAnsi"/>
          <w:color w:val="292929"/>
        </w:rPr>
      </w:pPr>
      <w:r w:rsidRPr="006F0AD2">
        <w:rPr>
          <w:rFonts w:eastAsia="Calibri" w:cstheme="minorHAnsi"/>
          <w:color w:val="000000" w:themeColor="text1"/>
        </w:rPr>
        <w:t xml:space="preserve">ASIS is committed to fostering an environment of diversity, equity, and inclusion. We provide a collaborative work environment where we strive to create a culture of belonging for all our members and volunteer leaders. As we seek candidates to serve on the Global and Regional Boards, we highly encourage applicants from diverse backgrounds to apply. ASIS is built on the </w:t>
      </w:r>
      <w:r w:rsidRPr="006F0AD2">
        <w:rPr>
          <w:rStyle w:val="Strong"/>
          <w:rFonts w:eastAsia="Calibri" w:cstheme="minorHAnsi"/>
          <w:b w:val="0"/>
          <w:bCs w:val="0"/>
          <w:color w:val="292929"/>
        </w:rPr>
        <w:t>fundamental premise that diversity and inclusion of all, regardless of gender identity, race, sexual orientation, ethnic origin, national origin, religion, disability, age, and/or professional practice is foundational to our global success. </w:t>
      </w:r>
    </w:p>
    <w:p w14:paraId="44C1F2A2" w14:textId="77777777" w:rsidR="008278E7" w:rsidRPr="006F0AD2" w:rsidRDefault="008278E7" w:rsidP="008278E7">
      <w:pPr>
        <w:pStyle w:val="ListParagraph"/>
        <w:numPr>
          <w:ilvl w:val="0"/>
          <w:numId w:val="6"/>
        </w:numPr>
        <w:spacing w:after="0" w:line="240" w:lineRule="auto"/>
        <w:ind w:left="360"/>
        <w:rPr>
          <w:rFonts w:eastAsia="Times New Roman" w:cstheme="minorHAnsi"/>
        </w:rPr>
      </w:pPr>
      <w:r w:rsidRPr="006F0AD2">
        <w:rPr>
          <w:rFonts w:cstheme="minorHAnsi"/>
        </w:rPr>
        <w:t xml:space="preserve">All selected candidates will be subject to a criminal background check. </w:t>
      </w:r>
    </w:p>
    <w:p w14:paraId="473D39B3" w14:textId="77777777" w:rsidR="008278E7" w:rsidRPr="008278E7" w:rsidRDefault="008278E7" w:rsidP="521DF7C2">
      <w:pPr>
        <w:spacing w:after="0" w:line="240" w:lineRule="auto"/>
        <w:rPr>
          <w:rFonts w:eastAsia="Calibri" w:cstheme="minorHAnsi"/>
          <w:color w:val="000000" w:themeColor="text1"/>
        </w:rPr>
      </w:pPr>
    </w:p>
    <w:p w14:paraId="2EE6D526" w14:textId="2E7BEFD3" w:rsidR="360A291C" w:rsidRPr="008278E7" w:rsidRDefault="360A291C" w:rsidP="521DF7C2">
      <w:pPr>
        <w:spacing w:after="0" w:line="240" w:lineRule="auto"/>
        <w:rPr>
          <w:rFonts w:eastAsia="Calibri" w:cstheme="minorHAnsi"/>
          <w:color w:val="000000" w:themeColor="text1"/>
        </w:rPr>
      </w:pPr>
      <w:proofErr w:type="gramStart"/>
      <w:r w:rsidRPr="008278E7">
        <w:rPr>
          <w:rFonts w:eastAsia="Calibri" w:cstheme="minorHAnsi"/>
          <w:color w:val="000000" w:themeColor="text1"/>
        </w:rPr>
        <w:t>In order to</w:t>
      </w:r>
      <w:proofErr w:type="gramEnd"/>
      <w:r w:rsidRPr="008278E7">
        <w:rPr>
          <w:rFonts w:eastAsia="Calibri" w:cstheme="minorHAnsi"/>
          <w:color w:val="000000" w:themeColor="text1"/>
        </w:rPr>
        <w:t xml:space="preserve"> be considered for the Global </w:t>
      </w:r>
      <w:r w:rsidR="3EE40D91" w:rsidRPr="008278E7">
        <w:rPr>
          <w:rFonts w:eastAsia="Calibri" w:cstheme="minorHAnsi"/>
          <w:color w:val="000000" w:themeColor="text1"/>
        </w:rPr>
        <w:t xml:space="preserve">or Regional </w:t>
      </w:r>
      <w:r w:rsidRPr="008278E7">
        <w:rPr>
          <w:rFonts w:eastAsia="Calibri" w:cstheme="minorHAnsi"/>
          <w:color w:val="000000" w:themeColor="text1"/>
        </w:rPr>
        <w:t>Board</w:t>
      </w:r>
      <w:r w:rsidR="5661E4BA" w:rsidRPr="008278E7">
        <w:rPr>
          <w:rFonts w:eastAsia="Calibri" w:cstheme="minorHAnsi"/>
          <w:color w:val="000000" w:themeColor="text1"/>
        </w:rPr>
        <w:t>s</w:t>
      </w:r>
      <w:r w:rsidRPr="008278E7">
        <w:rPr>
          <w:rFonts w:eastAsia="Calibri" w:cstheme="minorHAnsi"/>
          <w:color w:val="000000" w:themeColor="text1"/>
        </w:rPr>
        <w:t xml:space="preserve"> of Directors, candidates must be available to attend: </w:t>
      </w:r>
    </w:p>
    <w:p w14:paraId="751BF146" w14:textId="653B6114" w:rsidR="360A291C" w:rsidRPr="006F0AD2" w:rsidRDefault="360A291C" w:rsidP="00F54B54">
      <w:pPr>
        <w:pStyle w:val="ListParagraph"/>
        <w:numPr>
          <w:ilvl w:val="0"/>
          <w:numId w:val="3"/>
        </w:numPr>
        <w:tabs>
          <w:tab w:val="num" w:pos="360"/>
        </w:tabs>
        <w:spacing w:after="0" w:line="240" w:lineRule="auto"/>
        <w:ind w:left="270" w:hanging="270"/>
        <w:rPr>
          <w:rFonts w:eastAsia="Calibri" w:cstheme="minorHAnsi"/>
          <w:color w:val="000000" w:themeColor="text1"/>
        </w:rPr>
      </w:pPr>
      <w:r w:rsidRPr="006F0AD2">
        <w:rPr>
          <w:rFonts w:eastAsia="Calibri" w:cstheme="minorHAnsi"/>
          <w:color w:val="000000" w:themeColor="text1"/>
        </w:rPr>
        <w:t>Virtual board orientation meeting in January 202</w:t>
      </w:r>
      <w:r w:rsidR="004E4556">
        <w:rPr>
          <w:rFonts w:eastAsia="Calibri" w:cstheme="minorHAnsi"/>
          <w:color w:val="000000" w:themeColor="text1"/>
        </w:rPr>
        <w:t>5</w:t>
      </w:r>
    </w:p>
    <w:p w14:paraId="05796763" w14:textId="7C530F52" w:rsidR="360A291C" w:rsidRPr="006F0AD2" w:rsidRDefault="360A291C" w:rsidP="00F54B54">
      <w:pPr>
        <w:pStyle w:val="ListParagraph"/>
        <w:numPr>
          <w:ilvl w:val="0"/>
          <w:numId w:val="3"/>
        </w:numPr>
        <w:tabs>
          <w:tab w:val="num" w:pos="360"/>
        </w:tabs>
        <w:spacing w:after="0" w:line="240" w:lineRule="auto"/>
        <w:ind w:left="270" w:hanging="270"/>
        <w:rPr>
          <w:rFonts w:eastAsia="Calibri" w:cstheme="minorHAnsi"/>
          <w:color w:val="000000" w:themeColor="text1"/>
        </w:rPr>
      </w:pPr>
      <w:r w:rsidRPr="006F0AD2">
        <w:rPr>
          <w:rFonts w:eastAsia="Calibri" w:cstheme="minorHAnsi"/>
          <w:color w:val="000000" w:themeColor="text1"/>
        </w:rPr>
        <w:t>Annual Volunteer Leadership Exchange (virtual) - January 202</w:t>
      </w:r>
      <w:r w:rsidR="004E4556">
        <w:rPr>
          <w:rFonts w:eastAsia="Calibri" w:cstheme="minorHAnsi"/>
          <w:color w:val="000000" w:themeColor="text1"/>
        </w:rPr>
        <w:t>5</w:t>
      </w:r>
    </w:p>
    <w:p w14:paraId="112F6701" w14:textId="53E13543" w:rsidR="002E2C37" w:rsidRPr="006F0AD2" w:rsidRDefault="002E2C37" w:rsidP="00F54B54">
      <w:pPr>
        <w:pStyle w:val="ListParagraph"/>
        <w:numPr>
          <w:ilvl w:val="0"/>
          <w:numId w:val="3"/>
        </w:numPr>
        <w:tabs>
          <w:tab w:val="num" w:pos="360"/>
        </w:tabs>
        <w:spacing w:after="0" w:line="240" w:lineRule="auto"/>
        <w:ind w:left="270" w:hanging="270"/>
        <w:rPr>
          <w:rFonts w:eastAsia="Calibri" w:cstheme="minorHAnsi"/>
          <w:color w:val="000000" w:themeColor="text1"/>
        </w:rPr>
      </w:pPr>
      <w:r w:rsidRPr="006F0AD2">
        <w:rPr>
          <w:rFonts w:eastAsia="Calibri" w:cstheme="minorHAnsi"/>
          <w:color w:val="000000" w:themeColor="text1"/>
        </w:rPr>
        <w:t>ASIS Europe – March 202</w:t>
      </w:r>
      <w:r w:rsidR="004E4556">
        <w:rPr>
          <w:rFonts w:eastAsia="Calibri" w:cstheme="minorHAnsi"/>
          <w:color w:val="000000" w:themeColor="text1"/>
        </w:rPr>
        <w:t>5</w:t>
      </w:r>
      <w:r w:rsidRPr="006F0AD2">
        <w:rPr>
          <w:rFonts w:eastAsia="Calibri" w:cstheme="minorHAnsi"/>
          <w:color w:val="000000" w:themeColor="text1"/>
        </w:rPr>
        <w:t xml:space="preserve"> (European Regional Board only)</w:t>
      </w:r>
    </w:p>
    <w:p w14:paraId="599DC735" w14:textId="4A0B17F3" w:rsidR="360A291C" w:rsidRPr="006F0AD2" w:rsidRDefault="360A291C" w:rsidP="00F54B54">
      <w:pPr>
        <w:pStyle w:val="ListParagraph"/>
        <w:numPr>
          <w:ilvl w:val="0"/>
          <w:numId w:val="3"/>
        </w:numPr>
        <w:tabs>
          <w:tab w:val="num" w:pos="360"/>
        </w:tabs>
        <w:spacing w:after="0" w:line="240" w:lineRule="auto"/>
        <w:ind w:left="270" w:hanging="270"/>
        <w:rPr>
          <w:rFonts w:eastAsia="Calibri" w:cstheme="minorHAnsi"/>
          <w:color w:val="000000" w:themeColor="text1"/>
        </w:rPr>
      </w:pPr>
      <w:r w:rsidRPr="006F0AD2">
        <w:rPr>
          <w:rFonts w:eastAsia="Calibri" w:cstheme="minorHAnsi"/>
          <w:color w:val="000000" w:themeColor="text1"/>
        </w:rPr>
        <w:t>One virtual Board meeting every other month on average; possible in-person meetings twice per year including during GSX 202</w:t>
      </w:r>
      <w:r w:rsidR="004E4556">
        <w:rPr>
          <w:rFonts w:eastAsia="Calibri" w:cstheme="minorHAnsi"/>
          <w:color w:val="000000" w:themeColor="text1"/>
        </w:rPr>
        <w:t>5</w:t>
      </w:r>
    </w:p>
    <w:p w14:paraId="36F734C7" w14:textId="6A4EBFC1" w:rsidR="360A291C" w:rsidRPr="006F0AD2" w:rsidRDefault="360A291C" w:rsidP="00F54B54">
      <w:pPr>
        <w:pStyle w:val="ListParagraph"/>
        <w:numPr>
          <w:ilvl w:val="0"/>
          <w:numId w:val="3"/>
        </w:numPr>
        <w:tabs>
          <w:tab w:val="num" w:pos="360"/>
        </w:tabs>
        <w:spacing w:after="0" w:line="240" w:lineRule="auto"/>
        <w:ind w:left="270" w:hanging="270"/>
        <w:rPr>
          <w:rFonts w:eastAsia="Calibri" w:cstheme="minorHAnsi"/>
          <w:color w:val="000000" w:themeColor="text1"/>
        </w:rPr>
      </w:pPr>
      <w:r w:rsidRPr="006F0AD2">
        <w:rPr>
          <w:rFonts w:eastAsia="Calibri" w:cstheme="minorHAnsi"/>
          <w:color w:val="000000" w:themeColor="text1"/>
        </w:rPr>
        <w:t>GSX 202</w:t>
      </w:r>
      <w:r w:rsidR="004E4556">
        <w:rPr>
          <w:rFonts w:eastAsia="Calibri" w:cstheme="minorHAnsi"/>
          <w:color w:val="000000" w:themeColor="text1"/>
        </w:rPr>
        <w:t>5</w:t>
      </w:r>
      <w:r w:rsidRPr="006F0AD2">
        <w:rPr>
          <w:rFonts w:eastAsia="Calibri" w:cstheme="minorHAnsi"/>
          <w:color w:val="000000" w:themeColor="text1"/>
        </w:rPr>
        <w:t xml:space="preserve"> – September 202</w:t>
      </w:r>
      <w:r w:rsidR="004E4556">
        <w:rPr>
          <w:rFonts w:eastAsia="Calibri" w:cstheme="minorHAnsi"/>
          <w:color w:val="000000" w:themeColor="text1"/>
        </w:rPr>
        <w:t>5</w:t>
      </w:r>
    </w:p>
    <w:p w14:paraId="5B26E447" w14:textId="768C146A" w:rsidR="008278E7" w:rsidRDefault="008278E7">
      <w:pPr>
        <w:rPr>
          <w:rFonts w:eastAsia="Calibri" w:cstheme="minorHAnsi"/>
          <w:color w:val="000000" w:themeColor="text1"/>
        </w:rPr>
      </w:pPr>
      <w:r>
        <w:rPr>
          <w:rFonts w:eastAsia="Calibri" w:cstheme="minorHAnsi"/>
          <w:color w:val="000000" w:themeColor="text1"/>
        </w:rPr>
        <w:br w:type="page"/>
      </w:r>
    </w:p>
    <w:p w14:paraId="45C004A1" w14:textId="5A2EDE4D" w:rsidR="7300AE76" w:rsidRPr="006F0AD2" w:rsidRDefault="00B82398" w:rsidP="00F54B54">
      <w:pPr>
        <w:spacing w:after="0" w:line="240" w:lineRule="auto"/>
        <w:rPr>
          <w:rFonts w:eastAsia="Calibri" w:cstheme="minorHAnsi"/>
          <w:b/>
          <w:bCs/>
        </w:rPr>
      </w:pPr>
      <w:r w:rsidRPr="006F0AD2">
        <w:rPr>
          <w:rFonts w:eastAsia="Calibri" w:cstheme="minorHAnsi"/>
          <w:b/>
          <w:bCs/>
        </w:rPr>
        <w:lastRenderedPageBreak/>
        <w:t>HOW WILL THE 2023 GLOBAL AND REGIONAL BOARD NOMINATING COMMITTEE MEMBERS BE SELECTED?</w:t>
      </w:r>
    </w:p>
    <w:p w14:paraId="5B4FDA9C" w14:textId="3A411F6F" w:rsidR="0072546A" w:rsidRPr="006F0AD2" w:rsidRDefault="0072546A" w:rsidP="00F54B54">
      <w:pPr>
        <w:tabs>
          <w:tab w:val="left" w:pos="270"/>
        </w:tabs>
        <w:spacing w:after="0" w:line="240" w:lineRule="auto"/>
        <w:rPr>
          <w:rFonts w:cstheme="minorHAnsi"/>
        </w:rPr>
      </w:pPr>
    </w:p>
    <w:p w14:paraId="6F1DE38E" w14:textId="5DCC8A41" w:rsidR="004B63FE" w:rsidRDefault="008D36FF" w:rsidP="004B63FE">
      <w:pPr>
        <w:tabs>
          <w:tab w:val="left" w:pos="270"/>
        </w:tabs>
        <w:spacing w:after="0" w:line="240" w:lineRule="auto"/>
        <w:rPr>
          <w:rFonts w:cstheme="minorHAnsi"/>
        </w:rPr>
      </w:pPr>
      <w:r w:rsidRPr="006F0AD2">
        <w:rPr>
          <w:rFonts w:cstheme="minorHAnsi"/>
        </w:rPr>
        <w:t>Candidate interest form</w:t>
      </w:r>
      <w:r w:rsidR="004D79DD" w:rsidRPr="006F0AD2">
        <w:rPr>
          <w:rFonts w:cstheme="minorHAnsi"/>
        </w:rPr>
        <w:t>s</w:t>
      </w:r>
      <w:r w:rsidRPr="006F0AD2">
        <w:rPr>
          <w:rFonts w:cstheme="minorHAnsi"/>
        </w:rPr>
        <w:t xml:space="preserve"> for the Global Board, </w:t>
      </w:r>
      <w:r w:rsidR="00B82398">
        <w:rPr>
          <w:rFonts w:cstheme="minorHAnsi"/>
        </w:rPr>
        <w:t xml:space="preserve">Asia Pacific Regional Board, </w:t>
      </w:r>
      <w:r w:rsidRPr="006F0AD2">
        <w:rPr>
          <w:rFonts w:cstheme="minorHAnsi"/>
        </w:rPr>
        <w:t>European Regional Board</w:t>
      </w:r>
      <w:r w:rsidR="00047721" w:rsidRPr="006F0AD2">
        <w:rPr>
          <w:rFonts w:cstheme="minorHAnsi"/>
        </w:rPr>
        <w:t>,</w:t>
      </w:r>
      <w:r w:rsidRPr="006F0AD2">
        <w:rPr>
          <w:rFonts w:cstheme="minorHAnsi"/>
        </w:rPr>
        <w:t xml:space="preserve"> </w:t>
      </w:r>
      <w:r w:rsidR="00B82398">
        <w:rPr>
          <w:rFonts w:cstheme="minorHAnsi"/>
        </w:rPr>
        <w:t xml:space="preserve">Latin American Caribbean Regional </w:t>
      </w:r>
      <w:r w:rsidRPr="006F0AD2">
        <w:rPr>
          <w:rFonts w:cstheme="minorHAnsi"/>
        </w:rPr>
        <w:t xml:space="preserve">and North American </w:t>
      </w:r>
      <w:r w:rsidR="00B8539F" w:rsidRPr="006F0AD2">
        <w:rPr>
          <w:rFonts w:cstheme="minorHAnsi"/>
        </w:rPr>
        <w:t xml:space="preserve">Regional </w:t>
      </w:r>
      <w:r w:rsidRPr="006F0AD2">
        <w:rPr>
          <w:rFonts w:cstheme="minorHAnsi"/>
        </w:rPr>
        <w:t xml:space="preserve">Board </w:t>
      </w:r>
      <w:r w:rsidR="00B8539F" w:rsidRPr="006F0AD2">
        <w:rPr>
          <w:rFonts w:cstheme="minorHAnsi"/>
        </w:rPr>
        <w:t>N</w:t>
      </w:r>
      <w:r w:rsidRPr="006F0AD2">
        <w:rPr>
          <w:rFonts w:cstheme="minorHAnsi"/>
        </w:rPr>
        <w:t xml:space="preserve">ominating </w:t>
      </w:r>
      <w:r w:rsidR="00B8539F" w:rsidRPr="006F0AD2">
        <w:rPr>
          <w:rFonts w:cstheme="minorHAnsi"/>
        </w:rPr>
        <w:t>C</w:t>
      </w:r>
      <w:r w:rsidRPr="006F0AD2">
        <w:rPr>
          <w:rFonts w:cstheme="minorHAnsi"/>
        </w:rPr>
        <w:t xml:space="preserve">ommittees </w:t>
      </w:r>
      <w:r w:rsidRPr="00B82398">
        <w:rPr>
          <w:rFonts w:cstheme="minorHAnsi"/>
          <w:b/>
          <w:bCs/>
          <w:u w:val="single"/>
        </w:rPr>
        <w:t xml:space="preserve">will </w:t>
      </w:r>
      <w:r w:rsidR="00B82398" w:rsidRPr="00B82398">
        <w:rPr>
          <w:rFonts w:cstheme="minorHAnsi"/>
          <w:b/>
          <w:bCs/>
          <w:u w:val="single"/>
        </w:rPr>
        <w:t>open on 15 August and close on 30 September</w:t>
      </w:r>
      <w:r w:rsidR="00B82398">
        <w:rPr>
          <w:rFonts w:cstheme="minorHAnsi"/>
        </w:rPr>
        <w:t>.</w:t>
      </w:r>
      <w:r w:rsidR="00DC3016" w:rsidRPr="006F0AD2">
        <w:rPr>
          <w:rFonts w:cstheme="minorHAnsi"/>
        </w:rPr>
        <w:t xml:space="preserve"> </w:t>
      </w:r>
      <w:r w:rsidR="004B63FE">
        <w:rPr>
          <w:rFonts w:cstheme="minorHAnsi"/>
        </w:rPr>
        <w:t xml:space="preserve">Members may apply to only one (1) Board through this process. </w:t>
      </w:r>
      <w:r w:rsidR="00A23161">
        <w:rPr>
          <w:rFonts w:cstheme="minorHAnsi"/>
        </w:rPr>
        <w:t>Other than the Global Board</w:t>
      </w:r>
      <w:r w:rsidR="00110914">
        <w:rPr>
          <w:rFonts w:cstheme="minorHAnsi"/>
        </w:rPr>
        <w:t xml:space="preserve">, </w:t>
      </w:r>
      <w:r w:rsidR="00110914">
        <w:rPr>
          <w:rFonts w:hAnsi="Symbol"/>
        </w:rPr>
        <w:t>m</w:t>
      </w:r>
      <w:r w:rsidR="00110914">
        <w:t>embers may only apply for the Board for the region to which they are assigned by</w:t>
      </w:r>
      <w:r w:rsidR="002B0B78">
        <w:t xml:space="preserve"> the</w:t>
      </w:r>
      <w:r w:rsidR="00110914">
        <w:t xml:space="preserve"> address in their membership profile. </w:t>
      </w:r>
      <w:r w:rsidR="00147785">
        <w:t>You will be required to upload a headshot and submit a brief video regarding your candidacy</w:t>
      </w:r>
      <w:r w:rsidR="00AD57BB">
        <w:t xml:space="preserve">. </w:t>
      </w:r>
      <w:r w:rsidR="004B63FE" w:rsidRPr="00677CE6">
        <w:rPr>
          <w:rFonts w:cstheme="minorHAnsi"/>
        </w:rPr>
        <w:t>Your information will be held in confidence by ASIS International headquarters staff and volunteer leaders involved in the selection process.</w:t>
      </w:r>
    </w:p>
    <w:p w14:paraId="02E32EFD" w14:textId="77777777" w:rsidR="00B82398" w:rsidRDefault="00B82398" w:rsidP="00F54B54">
      <w:pPr>
        <w:tabs>
          <w:tab w:val="left" w:pos="270"/>
        </w:tabs>
        <w:spacing w:after="0" w:line="240" w:lineRule="auto"/>
        <w:rPr>
          <w:rFonts w:cstheme="minorHAnsi"/>
        </w:rPr>
      </w:pPr>
    </w:p>
    <w:p w14:paraId="606B1502" w14:textId="3D4F4AB9" w:rsidR="00F41279" w:rsidRDefault="00C17E24" w:rsidP="00F54B54">
      <w:pPr>
        <w:tabs>
          <w:tab w:val="left" w:pos="270"/>
        </w:tabs>
        <w:spacing w:after="0" w:line="240" w:lineRule="auto"/>
        <w:rPr>
          <w:rFonts w:cstheme="minorHAnsi"/>
          <w:color w:val="000000" w:themeColor="text1"/>
        </w:rPr>
      </w:pPr>
      <w:r w:rsidRPr="006F0AD2">
        <w:rPr>
          <w:rFonts w:cstheme="minorHAnsi"/>
          <w:color w:val="000000" w:themeColor="text1"/>
        </w:rPr>
        <w:t>An uncontested slate of candidates will then be presented to the Global Board of Directors for ratification. Selected candidates will be notified in late November</w:t>
      </w:r>
      <w:r w:rsidR="00DC3016" w:rsidRPr="006F0AD2">
        <w:rPr>
          <w:rFonts w:cstheme="minorHAnsi"/>
          <w:color w:val="000000" w:themeColor="text1"/>
        </w:rPr>
        <w:t xml:space="preserve">. </w:t>
      </w:r>
    </w:p>
    <w:p w14:paraId="5021D759" w14:textId="77777777" w:rsidR="00F41279" w:rsidRDefault="00F41279" w:rsidP="00F54B54">
      <w:pPr>
        <w:tabs>
          <w:tab w:val="left" w:pos="270"/>
        </w:tabs>
        <w:spacing w:after="0" w:line="240" w:lineRule="auto"/>
        <w:rPr>
          <w:rFonts w:cstheme="minorHAnsi"/>
          <w:color w:val="000000" w:themeColor="text1"/>
        </w:rPr>
      </w:pPr>
    </w:p>
    <w:p w14:paraId="3662BA5C" w14:textId="0711C792" w:rsidR="00E00C0D" w:rsidRPr="006F0AD2" w:rsidRDefault="00E00C0D" w:rsidP="00F54B54">
      <w:pPr>
        <w:tabs>
          <w:tab w:val="left" w:pos="270"/>
        </w:tabs>
        <w:spacing w:after="0" w:line="240" w:lineRule="auto"/>
        <w:rPr>
          <w:rFonts w:cstheme="minorHAnsi"/>
          <w:i/>
          <w:iCs/>
        </w:rPr>
      </w:pPr>
      <w:r w:rsidRPr="006F0AD2">
        <w:rPr>
          <w:rFonts w:cstheme="minorHAnsi"/>
          <w:i/>
          <w:iCs/>
        </w:rPr>
        <w:t xml:space="preserve">NOTE: Candidates must be members in good standing and have been a member for more than </w:t>
      </w:r>
      <w:r w:rsidR="00E012E8" w:rsidRPr="006F0AD2">
        <w:rPr>
          <w:rFonts w:cstheme="minorHAnsi"/>
          <w:i/>
          <w:iCs/>
        </w:rPr>
        <w:t>5</w:t>
      </w:r>
      <w:r w:rsidRPr="006F0AD2">
        <w:rPr>
          <w:rFonts w:cstheme="minorHAnsi"/>
          <w:i/>
          <w:iCs/>
        </w:rPr>
        <w:t xml:space="preserve"> year</w:t>
      </w:r>
      <w:r w:rsidR="00E012E8" w:rsidRPr="006F0AD2">
        <w:rPr>
          <w:rFonts w:cstheme="minorHAnsi"/>
          <w:i/>
          <w:iCs/>
        </w:rPr>
        <w:t>s</w:t>
      </w:r>
      <w:r w:rsidRPr="006F0AD2">
        <w:rPr>
          <w:rFonts w:cstheme="minorHAnsi"/>
          <w:i/>
          <w:iCs/>
        </w:rPr>
        <w:t>. Candidates may only apply for one (1) Board position.</w:t>
      </w:r>
    </w:p>
    <w:p w14:paraId="3AF2FB4D" w14:textId="0D3F3E42" w:rsidR="00946A9E" w:rsidRPr="006F0AD2" w:rsidRDefault="00946A9E" w:rsidP="00F54B54">
      <w:pPr>
        <w:tabs>
          <w:tab w:val="left" w:pos="1420"/>
        </w:tabs>
        <w:spacing w:after="0" w:line="240" w:lineRule="auto"/>
        <w:rPr>
          <w:rFonts w:eastAsia="Calibri" w:cstheme="minorHAnsi"/>
          <w:b/>
          <w:bCs/>
          <w:color w:val="000000" w:themeColor="text1"/>
        </w:rPr>
      </w:pPr>
    </w:p>
    <w:p w14:paraId="7DC34CE0" w14:textId="697537C9" w:rsidR="00C17E24" w:rsidRDefault="00C17E24" w:rsidP="00F54B54">
      <w:pPr>
        <w:spacing w:after="0" w:line="240" w:lineRule="auto"/>
        <w:rPr>
          <w:rFonts w:eastAsia="Calibri" w:cstheme="minorHAnsi"/>
          <w:color w:val="000000" w:themeColor="text1"/>
          <w:u w:val="single"/>
        </w:rPr>
      </w:pPr>
      <w:r w:rsidRPr="006F0AD2">
        <w:rPr>
          <w:rFonts w:eastAsia="Calibri" w:cstheme="minorHAnsi"/>
          <w:color w:val="000000" w:themeColor="text1"/>
          <w:u w:val="single"/>
        </w:rPr>
        <w:t>Global Board of Directors</w:t>
      </w:r>
    </w:p>
    <w:p w14:paraId="63B6C355" w14:textId="15B02E06" w:rsidR="005027D4" w:rsidRDefault="005027D4" w:rsidP="005027D4">
      <w:pPr>
        <w:pStyle w:val="ListParagraph"/>
        <w:numPr>
          <w:ilvl w:val="0"/>
          <w:numId w:val="8"/>
        </w:numPr>
        <w:spacing w:after="0" w:line="240" w:lineRule="auto"/>
        <w:ind w:left="360"/>
        <w:rPr>
          <w:rFonts w:eastAsia="Calibri" w:cstheme="minorHAnsi"/>
          <w:color w:val="000000" w:themeColor="text1"/>
        </w:rPr>
      </w:pPr>
      <w:r>
        <w:rPr>
          <w:rFonts w:eastAsia="Calibri" w:cstheme="minorHAnsi"/>
          <w:color w:val="000000" w:themeColor="text1"/>
        </w:rPr>
        <w:t xml:space="preserve">One </w:t>
      </w:r>
      <w:r w:rsidRPr="006F0AD2">
        <w:rPr>
          <w:rFonts w:eastAsia="Calibri" w:cstheme="minorHAnsi"/>
          <w:color w:val="000000" w:themeColor="text1"/>
        </w:rPr>
        <w:t>(</w:t>
      </w:r>
      <w:r>
        <w:rPr>
          <w:rFonts w:eastAsia="Calibri" w:cstheme="minorHAnsi"/>
          <w:color w:val="000000" w:themeColor="text1"/>
        </w:rPr>
        <w:t>1</w:t>
      </w:r>
      <w:r w:rsidRPr="006F0AD2">
        <w:rPr>
          <w:rFonts w:eastAsia="Calibri" w:cstheme="minorHAnsi"/>
          <w:color w:val="000000" w:themeColor="text1"/>
        </w:rPr>
        <w:t xml:space="preserve">) </w:t>
      </w:r>
      <w:proofErr w:type="gramStart"/>
      <w:r w:rsidRPr="006F0AD2">
        <w:rPr>
          <w:rFonts w:eastAsia="Calibri" w:cstheme="minorHAnsi"/>
          <w:color w:val="000000" w:themeColor="text1"/>
        </w:rPr>
        <w:t>director</w:t>
      </w:r>
      <w:proofErr w:type="gramEnd"/>
      <w:r w:rsidRPr="006F0AD2">
        <w:rPr>
          <w:rFonts w:eastAsia="Calibri" w:cstheme="minorHAnsi"/>
          <w:color w:val="000000" w:themeColor="text1"/>
        </w:rPr>
        <w:t xml:space="preserve"> position will be selected for a 3-year term for the Global Board of Directors. </w:t>
      </w:r>
    </w:p>
    <w:p w14:paraId="29D408B6" w14:textId="7E7CA0A5" w:rsidR="00A37015" w:rsidRPr="005027D4" w:rsidRDefault="00A37015" w:rsidP="00F54B54">
      <w:pPr>
        <w:pStyle w:val="ListParagraph"/>
        <w:numPr>
          <w:ilvl w:val="0"/>
          <w:numId w:val="8"/>
        </w:numPr>
        <w:spacing w:after="0" w:line="240" w:lineRule="auto"/>
        <w:ind w:left="360"/>
        <w:rPr>
          <w:rFonts w:eastAsia="Calibri" w:cstheme="minorHAnsi"/>
          <w:i/>
          <w:iCs/>
          <w:color w:val="000000" w:themeColor="text1"/>
        </w:rPr>
      </w:pPr>
      <w:r w:rsidRPr="005027D4">
        <w:rPr>
          <w:rFonts w:eastAsia="Calibri" w:cstheme="minorHAnsi"/>
          <w:i/>
          <w:iCs/>
          <w:color w:val="000000" w:themeColor="text1"/>
        </w:rPr>
        <w:t xml:space="preserve">One (1) officer position will be selected for a </w:t>
      </w:r>
      <w:r w:rsidR="00285BEC" w:rsidRPr="005027D4">
        <w:rPr>
          <w:rFonts w:eastAsia="Calibri" w:cstheme="minorHAnsi"/>
          <w:i/>
          <w:iCs/>
          <w:color w:val="000000" w:themeColor="text1"/>
        </w:rPr>
        <w:t>1-</w:t>
      </w:r>
      <w:r w:rsidRPr="005027D4">
        <w:rPr>
          <w:rFonts w:eastAsia="Calibri" w:cstheme="minorHAnsi"/>
          <w:i/>
          <w:iCs/>
          <w:color w:val="000000" w:themeColor="text1"/>
        </w:rPr>
        <w:t xml:space="preserve">year term </w:t>
      </w:r>
      <w:proofErr w:type="gramStart"/>
      <w:r w:rsidRPr="005027D4">
        <w:rPr>
          <w:rFonts w:eastAsia="Calibri" w:cstheme="minorHAnsi"/>
          <w:i/>
          <w:iCs/>
          <w:color w:val="000000" w:themeColor="text1"/>
        </w:rPr>
        <w:t>for</w:t>
      </w:r>
      <w:proofErr w:type="gramEnd"/>
      <w:r w:rsidRPr="005027D4">
        <w:rPr>
          <w:rFonts w:eastAsia="Calibri" w:cstheme="minorHAnsi"/>
          <w:i/>
          <w:iCs/>
          <w:color w:val="000000" w:themeColor="text1"/>
        </w:rPr>
        <w:t xml:space="preserve"> </w:t>
      </w:r>
      <w:r w:rsidR="00B62D4E" w:rsidRPr="005027D4">
        <w:rPr>
          <w:rFonts w:eastAsia="Calibri" w:cstheme="minorHAnsi"/>
          <w:i/>
          <w:iCs/>
          <w:color w:val="000000" w:themeColor="text1"/>
        </w:rPr>
        <w:t xml:space="preserve">Secretary/Treasurer </w:t>
      </w:r>
      <w:r w:rsidRPr="005027D4">
        <w:rPr>
          <w:rFonts w:eastAsia="Calibri" w:cstheme="minorHAnsi"/>
          <w:i/>
          <w:iCs/>
          <w:color w:val="000000" w:themeColor="text1"/>
        </w:rPr>
        <w:t>of the Global Board of Directors</w:t>
      </w:r>
      <w:r w:rsidR="00DC3016" w:rsidRPr="005027D4">
        <w:rPr>
          <w:rFonts w:eastAsia="Calibri" w:cstheme="minorHAnsi"/>
          <w:i/>
          <w:iCs/>
          <w:color w:val="000000" w:themeColor="text1"/>
        </w:rPr>
        <w:t xml:space="preserve">. </w:t>
      </w:r>
      <w:r w:rsidRPr="005027D4">
        <w:rPr>
          <w:rFonts w:eastAsia="Calibri" w:cstheme="minorHAnsi"/>
          <w:i/>
          <w:iCs/>
          <w:color w:val="000000" w:themeColor="text1"/>
        </w:rPr>
        <w:t xml:space="preserve">The officer position must be chosen from sitting </w:t>
      </w:r>
      <w:r w:rsidR="00B65313" w:rsidRPr="005027D4">
        <w:rPr>
          <w:rFonts w:eastAsia="Calibri" w:cstheme="minorHAnsi"/>
          <w:i/>
          <w:iCs/>
          <w:color w:val="000000" w:themeColor="text1"/>
        </w:rPr>
        <w:t>d</w:t>
      </w:r>
      <w:r w:rsidRPr="005027D4">
        <w:rPr>
          <w:rFonts w:eastAsia="Calibri" w:cstheme="minorHAnsi"/>
          <w:i/>
          <w:iCs/>
          <w:color w:val="000000" w:themeColor="text1"/>
        </w:rPr>
        <w:t>irector members</w:t>
      </w:r>
      <w:r w:rsidR="00DC3016" w:rsidRPr="005027D4">
        <w:rPr>
          <w:rFonts w:eastAsia="Calibri" w:cstheme="minorHAnsi"/>
          <w:i/>
          <w:iCs/>
          <w:color w:val="000000" w:themeColor="text1"/>
        </w:rPr>
        <w:t xml:space="preserve">. </w:t>
      </w:r>
    </w:p>
    <w:p w14:paraId="0CFC00DF" w14:textId="5CFEA948" w:rsidR="00A37015" w:rsidRPr="005027D4" w:rsidRDefault="00A37015" w:rsidP="00F54B54">
      <w:pPr>
        <w:pStyle w:val="ListParagraph"/>
        <w:numPr>
          <w:ilvl w:val="0"/>
          <w:numId w:val="8"/>
        </w:numPr>
        <w:spacing w:after="0" w:line="240" w:lineRule="auto"/>
        <w:ind w:left="360"/>
        <w:rPr>
          <w:rFonts w:eastAsia="Calibri" w:cstheme="minorHAnsi"/>
          <w:i/>
          <w:iCs/>
          <w:color w:val="000000" w:themeColor="text1"/>
        </w:rPr>
      </w:pPr>
      <w:r w:rsidRPr="005027D4">
        <w:rPr>
          <w:rFonts w:eastAsia="Calibri" w:cstheme="minorHAnsi"/>
          <w:i/>
          <w:iCs/>
          <w:color w:val="000000" w:themeColor="text1"/>
        </w:rPr>
        <w:t xml:space="preserve">One (1) officer position will be selected for a </w:t>
      </w:r>
      <w:r w:rsidR="00482021" w:rsidRPr="005027D4">
        <w:rPr>
          <w:rFonts w:eastAsia="Calibri" w:cstheme="minorHAnsi"/>
          <w:i/>
          <w:iCs/>
          <w:color w:val="000000" w:themeColor="text1"/>
        </w:rPr>
        <w:t>1-</w:t>
      </w:r>
      <w:r w:rsidRPr="005027D4">
        <w:rPr>
          <w:rFonts w:eastAsia="Calibri" w:cstheme="minorHAnsi"/>
          <w:i/>
          <w:iCs/>
          <w:color w:val="000000" w:themeColor="text1"/>
        </w:rPr>
        <w:t xml:space="preserve">year term for </w:t>
      </w:r>
      <w:r w:rsidR="00B62D4E" w:rsidRPr="005027D4">
        <w:rPr>
          <w:rFonts w:eastAsia="Calibri" w:cstheme="minorHAnsi"/>
          <w:i/>
          <w:iCs/>
          <w:color w:val="000000" w:themeColor="text1"/>
        </w:rPr>
        <w:t>P</w:t>
      </w:r>
      <w:r w:rsidRPr="005027D4">
        <w:rPr>
          <w:rFonts w:eastAsia="Calibri" w:cstheme="minorHAnsi"/>
          <w:i/>
          <w:iCs/>
          <w:color w:val="000000" w:themeColor="text1"/>
        </w:rPr>
        <w:t>resident-</w:t>
      </w:r>
      <w:r w:rsidR="00B62D4E" w:rsidRPr="005027D4">
        <w:rPr>
          <w:rFonts w:eastAsia="Calibri" w:cstheme="minorHAnsi"/>
          <w:i/>
          <w:iCs/>
          <w:color w:val="000000" w:themeColor="text1"/>
        </w:rPr>
        <w:t>e</w:t>
      </w:r>
      <w:r w:rsidRPr="005027D4">
        <w:rPr>
          <w:rFonts w:eastAsia="Calibri" w:cstheme="minorHAnsi"/>
          <w:i/>
          <w:iCs/>
          <w:color w:val="000000" w:themeColor="text1"/>
        </w:rPr>
        <w:t>lect of the Global Board of Directors</w:t>
      </w:r>
      <w:r w:rsidR="00DC3016" w:rsidRPr="005027D4">
        <w:rPr>
          <w:rFonts w:eastAsia="Calibri" w:cstheme="minorHAnsi"/>
          <w:i/>
          <w:iCs/>
          <w:color w:val="000000" w:themeColor="text1"/>
        </w:rPr>
        <w:t xml:space="preserve">. </w:t>
      </w:r>
      <w:r w:rsidR="00E00C0D" w:rsidRPr="005027D4">
        <w:rPr>
          <w:rFonts w:eastAsia="Calibri" w:cstheme="minorHAnsi"/>
          <w:i/>
          <w:iCs/>
          <w:color w:val="000000" w:themeColor="text1"/>
        </w:rPr>
        <w:t xml:space="preserve">The officer position must be chosen from sitting </w:t>
      </w:r>
      <w:r w:rsidR="00CF3465" w:rsidRPr="005027D4">
        <w:rPr>
          <w:rFonts w:eastAsia="Calibri" w:cstheme="minorHAnsi"/>
          <w:i/>
          <w:iCs/>
          <w:color w:val="000000" w:themeColor="text1"/>
        </w:rPr>
        <w:t>d</w:t>
      </w:r>
      <w:r w:rsidR="00E00C0D" w:rsidRPr="005027D4">
        <w:rPr>
          <w:rFonts w:eastAsia="Calibri" w:cstheme="minorHAnsi"/>
          <w:i/>
          <w:iCs/>
          <w:color w:val="000000" w:themeColor="text1"/>
        </w:rPr>
        <w:t>irector members.</w:t>
      </w:r>
    </w:p>
    <w:p w14:paraId="212279C4" w14:textId="77777777" w:rsidR="008C08ED" w:rsidRDefault="008C08ED" w:rsidP="008C08ED">
      <w:pPr>
        <w:spacing w:after="0" w:line="240" w:lineRule="auto"/>
        <w:rPr>
          <w:rFonts w:eastAsia="Calibri" w:cstheme="minorHAnsi"/>
          <w:color w:val="000000" w:themeColor="text1"/>
        </w:rPr>
      </w:pPr>
    </w:p>
    <w:p w14:paraId="0BE3ECD0" w14:textId="6D016C05" w:rsidR="008C08ED" w:rsidRPr="006F0AD2" w:rsidRDefault="008C08ED" w:rsidP="5B7622D4">
      <w:pPr>
        <w:spacing w:after="0" w:line="240" w:lineRule="auto"/>
        <w:rPr>
          <w:rFonts w:eastAsia="Calibri"/>
          <w:b/>
          <w:bCs/>
          <w:color w:val="000000" w:themeColor="text1"/>
        </w:rPr>
      </w:pPr>
      <w:r w:rsidRPr="5B7622D4">
        <w:rPr>
          <w:rFonts w:eastAsia="Calibri"/>
          <w:color w:val="000000" w:themeColor="text1"/>
          <w:u w:val="single"/>
        </w:rPr>
        <w:t>As</w:t>
      </w:r>
      <w:r w:rsidR="0F7092A2" w:rsidRPr="5B7622D4">
        <w:rPr>
          <w:rFonts w:eastAsia="Calibri"/>
          <w:color w:val="000000" w:themeColor="text1"/>
          <w:u w:val="single"/>
        </w:rPr>
        <w:t>ia</w:t>
      </w:r>
      <w:r w:rsidRPr="5B7622D4">
        <w:rPr>
          <w:rFonts w:eastAsia="Calibri"/>
          <w:color w:val="000000" w:themeColor="text1"/>
          <w:u w:val="single"/>
        </w:rPr>
        <w:t xml:space="preserve"> Pacific Regional Board of Directors</w:t>
      </w:r>
    </w:p>
    <w:p w14:paraId="4200AC6C" w14:textId="2A114C15" w:rsidR="008C08ED" w:rsidRPr="003C5885" w:rsidRDefault="004E0A15" w:rsidP="008C08ED">
      <w:pPr>
        <w:pStyle w:val="ListParagraph"/>
        <w:numPr>
          <w:ilvl w:val="0"/>
          <w:numId w:val="9"/>
        </w:numPr>
        <w:spacing w:after="0" w:line="240" w:lineRule="auto"/>
        <w:ind w:left="360"/>
        <w:rPr>
          <w:rFonts w:eastAsia="Calibri" w:cstheme="minorHAnsi"/>
          <w:b/>
          <w:bCs/>
          <w:color w:val="000000" w:themeColor="text1"/>
        </w:rPr>
      </w:pPr>
      <w:r>
        <w:rPr>
          <w:rFonts w:eastAsia="Calibri" w:cstheme="minorHAnsi"/>
          <w:color w:val="000000" w:themeColor="text1"/>
        </w:rPr>
        <w:t xml:space="preserve">Six </w:t>
      </w:r>
      <w:r w:rsidR="008C08ED" w:rsidRPr="006F0AD2">
        <w:rPr>
          <w:rFonts w:eastAsia="Calibri" w:cstheme="minorHAnsi"/>
          <w:color w:val="000000" w:themeColor="text1"/>
        </w:rPr>
        <w:t>(</w:t>
      </w:r>
      <w:r>
        <w:rPr>
          <w:rFonts w:eastAsia="Calibri" w:cstheme="minorHAnsi"/>
          <w:color w:val="000000" w:themeColor="text1"/>
        </w:rPr>
        <w:t>6</w:t>
      </w:r>
      <w:r w:rsidR="008C08ED" w:rsidRPr="006F0AD2">
        <w:rPr>
          <w:rFonts w:eastAsia="Calibri" w:cstheme="minorHAnsi"/>
          <w:color w:val="000000" w:themeColor="text1"/>
        </w:rPr>
        <w:t xml:space="preserve">) director positions will be selected for a </w:t>
      </w:r>
      <w:r w:rsidR="003C5885">
        <w:rPr>
          <w:rFonts w:eastAsia="Calibri" w:cstheme="minorHAnsi"/>
          <w:color w:val="000000" w:themeColor="text1"/>
        </w:rPr>
        <w:t>1 year, 2-year or -</w:t>
      </w:r>
      <w:r w:rsidR="008C08ED" w:rsidRPr="006F0AD2">
        <w:rPr>
          <w:rFonts w:eastAsia="Calibri" w:cstheme="minorHAnsi"/>
          <w:color w:val="000000" w:themeColor="text1"/>
        </w:rPr>
        <w:t xml:space="preserve">3-year term for the </w:t>
      </w:r>
      <w:r w:rsidR="003C5885">
        <w:rPr>
          <w:rFonts w:eastAsia="Calibri" w:cstheme="minorHAnsi"/>
          <w:color w:val="000000" w:themeColor="text1"/>
        </w:rPr>
        <w:t xml:space="preserve">Asia Pacific </w:t>
      </w:r>
      <w:r w:rsidR="008C08ED" w:rsidRPr="006F0AD2">
        <w:rPr>
          <w:rFonts w:eastAsia="Calibri" w:cstheme="minorHAnsi"/>
          <w:color w:val="000000" w:themeColor="text1"/>
        </w:rPr>
        <w:t xml:space="preserve">Regional Board of Directors. </w:t>
      </w:r>
      <w:r w:rsidR="003C5885" w:rsidRPr="003C5885">
        <w:rPr>
          <w:rFonts w:eastAsia="Calibri" w:cstheme="minorHAnsi"/>
          <w:b/>
          <w:bCs/>
          <w:color w:val="000000" w:themeColor="text1"/>
        </w:rPr>
        <w:t xml:space="preserve">THE GLOBAL BOARD WILL BE APPOINTING THE </w:t>
      </w:r>
      <w:r w:rsidR="003C5885">
        <w:rPr>
          <w:rFonts w:eastAsia="Calibri" w:cstheme="minorHAnsi"/>
          <w:b/>
          <w:bCs/>
          <w:color w:val="000000" w:themeColor="text1"/>
        </w:rPr>
        <w:t xml:space="preserve">CHAIR, VICE CHAIR, </w:t>
      </w:r>
      <w:r w:rsidR="00E84B96">
        <w:rPr>
          <w:rFonts w:eastAsia="Calibri" w:cstheme="minorHAnsi"/>
          <w:b/>
          <w:bCs/>
          <w:color w:val="000000" w:themeColor="text1"/>
        </w:rPr>
        <w:t xml:space="preserve">SECRETARY/TREASURER AND </w:t>
      </w:r>
      <w:r>
        <w:rPr>
          <w:rFonts w:eastAsia="Calibri" w:cstheme="minorHAnsi"/>
          <w:b/>
          <w:bCs/>
          <w:color w:val="000000" w:themeColor="text1"/>
        </w:rPr>
        <w:t xml:space="preserve">THREE </w:t>
      </w:r>
      <w:r w:rsidR="003C5885" w:rsidRPr="003C5885">
        <w:rPr>
          <w:rFonts w:eastAsia="Calibri" w:cstheme="minorHAnsi"/>
          <w:b/>
          <w:bCs/>
          <w:color w:val="000000" w:themeColor="text1"/>
        </w:rPr>
        <w:t xml:space="preserve">PERSONS TO SERVE ON </w:t>
      </w:r>
      <w:r w:rsidR="00E84B96">
        <w:rPr>
          <w:rFonts w:eastAsia="Calibri" w:cstheme="minorHAnsi"/>
          <w:b/>
          <w:bCs/>
          <w:color w:val="000000" w:themeColor="text1"/>
        </w:rPr>
        <w:t>THE REGIONAL BOARD</w:t>
      </w:r>
      <w:r w:rsidR="003C5885" w:rsidRPr="003C5885">
        <w:rPr>
          <w:rFonts w:eastAsia="Calibri" w:cstheme="minorHAnsi"/>
          <w:b/>
          <w:bCs/>
          <w:color w:val="000000" w:themeColor="text1"/>
        </w:rPr>
        <w:t>. THESE APPOINTMENTS WILL BE ANNOUNCED MID-MAY.</w:t>
      </w:r>
    </w:p>
    <w:p w14:paraId="2EE3824D" w14:textId="77777777" w:rsidR="008C08ED" w:rsidRPr="006F0AD2" w:rsidRDefault="008C08ED" w:rsidP="008C08ED">
      <w:pPr>
        <w:spacing w:after="0" w:line="240" w:lineRule="auto"/>
        <w:rPr>
          <w:rFonts w:eastAsia="Calibri" w:cstheme="minorHAnsi"/>
          <w:b/>
          <w:bCs/>
          <w:color w:val="000000" w:themeColor="text1"/>
        </w:rPr>
      </w:pPr>
      <w:r w:rsidRPr="006F0AD2">
        <w:rPr>
          <w:rFonts w:eastAsia="Calibri" w:cstheme="minorHAnsi"/>
          <w:b/>
          <w:bCs/>
          <w:color w:val="000000" w:themeColor="text1"/>
        </w:rPr>
        <w:t xml:space="preserve"> </w:t>
      </w:r>
    </w:p>
    <w:p w14:paraId="21FA229A" w14:textId="3787E3E7" w:rsidR="00C17E24" w:rsidRDefault="00C17E24" w:rsidP="00F54B54">
      <w:pPr>
        <w:spacing w:after="0" w:line="240" w:lineRule="auto"/>
        <w:rPr>
          <w:rFonts w:eastAsia="Calibri" w:cstheme="minorHAnsi"/>
          <w:color w:val="000000" w:themeColor="text1"/>
          <w:u w:val="single"/>
        </w:rPr>
      </w:pPr>
      <w:r w:rsidRPr="006F0AD2">
        <w:rPr>
          <w:rFonts w:eastAsia="Calibri" w:cstheme="minorHAnsi"/>
          <w:color w:val="000000" w:themeColor="text1"/>
          <w:u w:val="single"/>
        </w:rPr>
        <w:t xml:space="preserve">European </w:t>
      </w:r>
      <w:r w:rsidR="000B5FE2" w:rsidRPr="006F0AD2">
        <w:rPr>
          <w:rFonts w:eastAsia="Calibri" w:cstheme="minorHAnsi"/>
          <w:color w:val="000000" w:themeColor="text1"/>
          <w:u w:val="single"/>
        </w:rPr>
        <w:t xml:space="preserve">Regional </w:t>
      </w:r>
      <w:r w:rsidRPr="006F0AD2">
        <w:rPr>
          <w:rFonts w:eastAsia="Calibri" w:cstheme="minorHAnsi"/>
          <w:color w:val="000000" w:themeColor="text1"/>
          <w:u w:val="single"/>
        </w:rPr>
        <w:t>Board of Directors</w:t>
      </w:r>
    </w:p>
    <w:p w14:paraId="10A812A7" w14:textId="1B84E2DD" w:rsidR="005027D4" w:rsidRDefault="00920F41" w:rsidP="005027D4">
      <w:pPr>
        <w:pStyle w:val="ListParagraph"/>
        <w:numPr>
          <w:ilvl w:val="0"/>
          <w:numId w:val="9"/>
        </w:numPr>
        <w:spacing w:after="0" w:line="240" w:lineRule="auto"/>
        <w:ind w:left="360"/>
        <w:rPr>
          <w:rFonts w:eastAsia="Calibri" w:cstheme="minorHAnsi"/>
          <w:color w:val="000000" w:themeColor="text1"/>
        </w:rPr>
      </w:pPr>
      <w:r>
        <w:rPr>
          <w:rFonts w:eastAsia="Calibri" w:cstheme="minorHAnsi"/>
          <w:color w:val="000000" w:themeColor="text1"/>
        </w:rPr>
        <w:t>Four</w:t>
      </w:r>
      <w:r w:rsidR="005027D4" w:rsidRPr="006F0AD2">
        <w:rPr>
          <w:rFonts w:eastAsia="Calibri" w:cstheme="minorHAnsi"/>
          <w:color w:val="000000" w:themeColor="text1"/>
        </w:rPr>
        <w:t xml:space="preserve"> (</w:t>
      </w:r>
      <w:r>
        <w:rPr>
          <w:rFonts w:eastAsia="Calibri" w:cstheme="minorHAnsi"/>
          <w:color w:val="000000" w:themeColor="text1"/>
        </w:rPr>
        <w:t>4</w:t>
      </w:r>
      <w:r w:rsidR="005027D4" w:rsidRPr="006F0AD2">
        <w:rPr>
          <w:rFonts w:eastAsia="Calibri" w:cstheme="minorHAnsi"/>
          <w:color w:val="000000" w:themeColor="text1"/>
        </w:rPr>
        <w:t xml:space="preserve">) director positions will be selected for a 3-year term for the European Regional Board of Directors. </w:t>
      </w:r>
    </w:p>
    <w:p w14:paraId="774DA001" w14:textId="11449713" w:rsidR="00D57FD1" w:rsidRPr="005027D4" w:rsidRDefault="00D57FD1" w:rsidP="00D57FD1">
      <w:pPr>
        <w:pStyle w:val="ListParagraph"/>
        <w:numPr>
          <w:ilvl w:val="0"/>
          <w:numId w:val="8"/>
        </w:numPr>
        <w:spacing w:after="0" w:line="240" w:lineRule="auto"/>
        <w:ind w:left="360"/>
        <w:rPr>
          <w:rFonts w:eastAsia="Calibri" w:cstheme="minorHAnsi"/>
          <w:i/>
          <w:iCs/>
          <w:color w:val="000000" w:themeColor="text1"/>
        </w:rPr>
      </w:pPr>
      <w:r w:rsidRPr="005027D4">
        <w:rPr>
          <w:rFonts w:eastAsia="Calibri" w:cstheme="minorHAnsi"/>
          <w:i/>
          <w:iCs/>
          <w:color w:val="000000" w:themeColor="text1"/>
        </w:rPr>
        <w:t>One (1) officer position will be selected for a 2year term for</w:t>
      </w:r>
      <w:r w:rsidR="00B62D4E" w:rsidRPr="005027D4">
        <w:rPr>
          <w:rFonts w:eastAsia="Calibri" w:cstheme="minorHAnsi"/>
          <w:i/>
          <w:iCs/>
          <w:color w:val="000000" w:themeColor="text1"/>
        </w:rPr>
        <w:t xml:space="preserve"> S</w:t>
      </w:r>
      <w:r w:rsidRPr="005027D4">
        <w:rPr>
          <w:rFonts w:eastAsia="Calibri" w:cstheme="minorHAnsi"/>
          <w:i/>
          <w:iCs/>
          <w:color w:val="000000" w:themeColor="text1"/>
        </w:rPr>
        <w:t>ecretary/</w:t>
      </w:r>
      <w:r w:rsidR="00B62D4E" w:rsidRPr="005027D4">
        <w:rPr>
          <w:rFonts w:eastAsia="Calibri" w:cstheme="minorHAnsi"/>
          <w:i/>
          <w:iCs/>
          <w:color w:val="000000" w:themeColor="text1"/>
        </w:rPr>
        <w:t>T</w:t>
      </w:r>
      <w:r w:rsidRPr="005027D4">
        <w:rPr>
          <w:rFonts w:eastAsia="Calibri" w:cstheme="minorHAnsi"/>
          <w:i/>
          <w:iCs/>
          <w:color w:val="000000" w:themeColor="text1"/>
        </w:rPr>
        <w:t xml:space="preserve">reasurer of the European Regional Board of Directors. The officer position must be chosen from sitting director members. </w:t>
      </w:r>
    </w:p>
    <w:p w14:paraId="78004510" w14:textId="6EFAEC4C" w:rsidR="00D57FD1" w:rsidRPr="005027D4" w:rsidRDefault="00D57FD1" w:rsidP="00D57FD1">
      <w:pPr>
        <w:pStyle w:val="ListParagraph"/>
        <w:numPr>
          <w:ilvl w:val="0"/>
          <w:numId w:val="8"/>
        </w:numPr>
        <w:spacing w:after="0" w:line="240" w:lineRule="auto"/>
        <w:ind w:left="360"/>
        <w:rPr>
          <w:rFonts w:eastAsia="Calibri" w:cstheme="minorHAnsi"/>
          <w:i/>
          <w:iCs/>
          <w:color w:val="000000" w:themeColor="text1"/>
        </w:rPr>
      </w:pPr>
      <w:r w:rsidRPr="005027D4">
        <w:rPr>
          <w:rFonts w:eastAsia="Calibri" w:cstheme="minorHAnsi"/>
          <w:i/>
          <w:iCs/>
          <w:color w:val="000000" w:themeColor="text1"/>
        </w:rPr>
        <w:t xml:space="preserve">One (1) officer position will be selected for a </w:t>
      </w:r>
      <w:r w:rsidR="00B62D4E" w:rsidRPr="005027D4">
        <w:rPr>
          <w:rFonts w:eastAsia="Calibri" w:cstheme="minorHAnsi"/>
          <w:i/>
          <w:iCs/>
          <w:color w:val="000000" w:themeColor="text1"/>
        </w:rPr>
        <w:t>2</w:t>
      </w:r>
      <w:r w:rsidRPr="005027D4">
        <w:rPr>
          <w:rFonts w:eastAsia="Calibri" w:cstheme="minorHAnsi"/>
          <w:i/>
          <w:iCs/>
          <w:color w:val="000000" w:themeColor="text1"/>
        </w:rPr>
        <w:t xml:space="preserve">-year term for </w:t>
      </w:r>
      <w:r w:rsidR="00B62D4E" w:rsidRPr="005027D4">
        <w:rPr>
          <w:rFonts w:eastAsia="Calibri" w:cstheme="minorHAnsi"/>
          <w:i/>
          <w:iCs/>
          <w:color w:val="000000" w:themeColor="text1"/>
        </w:rPr>
        <w:t xml:space="preserve">Vice Chair </w:t>
      </w:r>
      <w:r w:rsidRPr="005027D4">
        <w:rPr>
          <w:rFonts w:eastAsia="Calibri" w:cstheme="minorHAnsi"/>
          <w:i/>
          <w:iCs/>
          <w:color w:val="000000" w:themeColor="text1"/>
        </w:rPr>
        <w:t xml:space="preserve">of the </w:t>
      </w:r>
      <w:r w:rsidR="00B62D4E" w:rsidRPr="005027D4">
        <w:rPr>
          <w:rFonts w:eastAsia="Calibri" w:cstheme="minorHAnsi"/>
          <w:i/>
          <w:iCs/>
          <w:color w:val="000000" w:themeColor="text1"/>
        </w:rPr>
        <w:t xml:space="preserve">European Regional </w:t>
      </w:r>
      <w:r w:rsidRPr="005027D4">
        <w:rPr>
          <w:rFonts w:eastAsia="Calibri" w:cstheme="minorHAnsi"/>
          <w:i/>
          <w:iCs/>
          <w:color w:val="000000" w:themeColor="text1"/>
        </w:rPr>
        <w:t>Board of Directors. The officer position must be chosen from sitting director members.</w:t>
      </w:r>
    </w:p>
    <w:p w14:paraId="66828A43" w14:textId="77777777" w:rsidR="008C08ED" w:rsidRDefault="008C08ED" w:rsidP="008C08ED">
      <w:pPr>
        <w:spacing w:after="0" w:line="240" w:lineRule="auto"/>
        <w:rPr>
          <w:rFonts w:eastAsia="Calibri" w:cstheme="minorHAnsi"/>
          <w:color w:val="000000" w:themeColor="text1"/>
        </w:rPr>
      </w:pPr>
    </w:p>
    <w:p w14:paraId="2590136D" w14:textId="5894302E" w:rsidR="008C08ED" w:rsidRPr="006F0AD2" w:rsidRDefault="008C08ED" w:rsidP="008C08ED">
      <w:pPr>
        <w:spacing w:after="0" w:line="240" w:lineRule="auto"/>
        <w:rPr>
          <w:rFonts w:eastAsia="Calibri" w:cstheme="minorHAnsi"/>
          <w:b/>
          <w:bCs/>
          <w:color w:val="000000" w:themeColor="text1"/>
        </w:rPr>
      </w:pPr>
      <w:r>
        <w:rPr>
          <w:rFonts w:eastAsia="Calibri" w:cstheme="minorHAnsi"/>
          <w:color w:val="000000" w:themeColor="text1"/>
          <w:u w:val="single"/>
        </w:rPr>
        <w:t xml:space="preserve">Latin America Regional Board </w:t>
      </w:r>
      <w:r w:rsidRPr="006F0AD2">
        <w:rPr>
          <w:rFonts w:eastAsia="Calibri" w:cstheme="minorHAnsi"/>
          <w:color w:val="000000" w:themeColor="text1"/>
          <w:u w:val="single"/>
        </w:rPr>
        <w:t>of Directors</w:t>
      </w:r>
    </w:p>
    <w:p w14:paraId="234608E0" w14:textId="77777777" w:rsidR="008C08ED" w:rsidRPr="006F0AD2" w:rsidRDefault="008C08ED" w:rsidP="008C08ED">
      <w:pPr>
        <w:pStyle w:val="ListParagraph"/>
        <w:numPr>
          <w:ilvl w:val="0"/>
          <w:numId w:val="9"/>
        </w:numPr>
        <w:spacing w:after="0" w:line="240" w:lineRule="auto"/>
        <w:ind w:left="360"/>
        <w:rPr>
          <w:rFonts w:eastAsia="Calibri" w:cstheme="minorHAnsi"/>
          <w:color w:val="000000" w:themeColor="text1"/>
        </w:rPr>
      </w:pPr>
      <w:r w:rsidRPr="006F0AD2">
        <w:rPr>
          <w:rFonts w:eastAsia="Calibri" w:cstheme="minorHAnsi"/>
          <w:color w:val="000000" w:themeColor="text1"/>
        </w:rPr>
        <w:t xml:space="preserve">Two (2) director positions will be selected for a 3-year term for the European Regional Board of Directors. </w:t>
      </w:r>
    </w:p>
    <w:p w14:paraId="50CF4FC4" w14:textId="77777777" w:rsidR="008C08ED" w:rsidRPr="006F0AD2" w:rsidRDefault="008C08ED" w:rsidP="008C08ED">
      <w:pPr>
        <w:spacing w:after="0" w:line="240" w:lineRule="auto"/>
        <w:rPr>
          <w:rFonts w:eastAsia="Calibri" w:cstheme="minorHAnsi"/>
          <w:b/>
          <w:bCs/>
          <w:color w:val="000000" w:themeColor="text1"/>
        </w:rPr>
      </w:pPr>
      <w:r w:rsidRPr="006F0AD2">
        <w:rPr>
          <w:rFonts w:eastAsia="Calibri" w:cstheme="minorHAnsi"/>
          <w:b/>
          <w:bCs/>
          <w:color w:val="000000" w:themeColor="text1"/>
        </w:rPr>
        <w:t xml:space="preserve"> </w:t>
      </w:r>
    </w:p>
    <w:p w14:paraId="10F12508" w14:textId="58A189A8" w:rsidR="00C17E24" w:rsidRPr="006F0AD2" w:rsidRDefault="00DD552A" w:rsidP="00F54B54">
      <w:pPr>
        <w:spacing w:after="0" w:line="240" w:lineRule="auto"/>
        <w:rPr>
          <w:rFonts w:eastAsia="Calibri" w:cstheme="minorHAnsi"/>
          <w:b/>
          <w:bCs/>
          <w:color w:val="000000" w:themeColor="text1"/>
        </w:rPr>
      </w:pPr>
      <w:r w:rsidRPr="006F0AD2">
        <w:rPr>
          <w:rFonts w:eastAsia="Calibri" w:cstheme="minorHAnsi"/>
          <w:color w:val="000000" w:themeColor="text1"/>
          <w:u w:val="single"/>
        </w:rPr>
        <w:t xml:space="preserve">North American </w:t>
      </w:r>
      <w:r w:rsidR="000B5FE2" w:rsidRPr="006F0AD2">
        <w:rPr>
          <w:rFonts w:eastAsia="Calibri" w:cstheme="minorHAnsi"/>
          <w:color w:val="000000" w:themeColor="text1"/>
          <w:u w:val="single"/>
        </w:rPr>
        <w:t xml:space="preserve">Regional </w:t>
      </w:r>
      <w:r w:rsidRPr="006F0AD2">
        <w:rPr>
          <w:rFonts w:eastAsia="Calibri" w:cstheme="minorHAnsi"/>
          <w:color w:val="000000" w:themeColor="text1"/>
          <w:u w:val="single"/>
        </w:rPr>
        <w:t>Board of Directors</w:t>
      </w:r>
    </w:p>
    <w:p w14:paraId="5EC65E2E" w14:textId="6219585C" w:rsidR="007C66B1" w:rsidRPr="006F0AD2" w:rsidRDefault="00B6349F" w:rsidP="00F54B54">
      <w:pPr>
        <w:pStyle w:val="ListParagraph"/>
        <w:numPr>
          <w:ilvl w:val="0"/>
          <w:numId w:val="11"/>
        </w:numPr>
        <w:spacing w:after="0" w:line="240" w:lineRule="auto"/>
        <w:ind w:left="360"/>
        <w:rPr>
          <w:rFonts w:eastAsia="Calibri" w:cstheme="minorHAnsi"/>
          <w:color w:val="000000" w:themeColor="text1"/>
        </w:rPr>
      </w:pPr>
      <w:r w:rsidRPr="006F0AD2">
        <w:rPr>
          <w:rFonts w:eastAsia="Calibri" w:cstheme="minorHAnsi"/>
          <w:color w:val="000000" w:themeColor="text1"/>
        </w:rPr>
        <w:t xml:space="preserve">Three </w:t>
      </w:r>
      <w:r w:rsidR="007C66B1" w:rsidRPr="006F0AD2">
        <w:rPr>
          <w:rFonts w:eastAsia="Calibri" w:cstheme="minorHAnsi"/>
          <w:color w:val="000000" w:themeColor="text1"/>
        </w:rPr>
        <w:t>(</w:t>
      </w:r>
      <w:r w:rsidRPr="006F0AD2">
        <w:rPr>
          <w:rFonts w:eastAsia="Calibri" w:cstheme="minorHAnsi"/>
          <w:color w:val="000000" w:themeColor="text1"/>
        </w:rPr>
        <w:t>3</w:t>
      </w:r>
      <w:r w:rsidR="007C66B1" w:rsidRPr="006F0AD2">
        <w:rPr>
          <w:rFonts w:eastAsia="Calibri" w:cstheme="minorHAnsi"/>
          <w:color w:val="000000" w:themeColor="text1"/>
        </w:rPr>
        <w:t xml:space="preserve">) </w:t>
      </w:r>
      <w:r w:rsidR="00B5015D" w:rsidRPr="006F0AD2">
        <w:rPr>
          <w:rFonts w:eastAsia="Calibri" w:cstheme="minorHAnsi"/>
          <w:color w:val="000000" w:themeColor="text1"/>
        </w:rPr>
        <w:t>d</w:t>
      </w:r>
      <w:r w:rsidR="00A37015" w:rsidRPr="006F0AD2">
        <w:rPr>
          <w:rFonts w:eastAsia="Calibri" w:cstheme="minorHAnsi"/>
          <w:color w:val="000000" w:themeColor="text1"/>
        </w:rPr>
        <w:t xml:space="preserve">irector </w:t>
      </w:r>
      <w:r w:rsidR="007C66B1" w:rsidRPr="006F0AD2">
        <w:rPr>
          <w:rFonts w:eastAsia="Calibri" w:cstheme="minorHAnsi"/>
          <w:color w:val="000000" w:themeColor="text1"/>
        </w:rPr>
        <w:t xml:space="preserve">positions will be selected for a </w:t>
      </w:r>
      <w:r w:rsidR="00E000A2" w:rsidRPr="006F0AD2">
        <w:rPr>
          <w:rFonts w:eastAsia="Calibri" w:cstheme="minorHAnsi"/>
          <w:color w:val="000000" w:themeColor="text1"/>
        </w:rPr>
        <w:t>3-</w:t>
      </w:r>
      <w:r w:rsidR="007C66B1" w:rsidRPr="006F0AD2">
        <w:rPr>
          <w:rFonts w:eastAsia="Calibri" w:cstheme="minorHAnsi"/>
          <w:color w:val="000000" w:themeColor="text1"/>
        </w:rPr>
        <w:t xml:space="preserve">year term for the </w:t>
      </w:r>
      <w:r w:rsidRPr="006F0AD2">
        <w:rPr>
          <w:rFonts w:eastAsia="Calibri" w:cstheme="minorHAnsi"/>
          <w:color w:val="000000" w:themeColor="text1"/>
        </w:rPr>
        <w:t xml:space="preserve">North American Regional </w:t>
      </w:r>
      <w:r w:rsidR="007C66B1" w:rsidRPr="006F0AD2">
        <w:rPr>
          <w:rFonts w:eastAsia="Calibri" w:cstheme="minorHAnsi"/>
          <w:color w:val="000000" w:themeColor="text1"/>
        </w:rPr>
        <w:t xml:space="preserve">Board of Directors. </w:t>
      </w:r>
    </w:p>
    <w:p w14:paraId="677ADEF7" w14:textId="77777777" w:rsidR="00966FDF" w:rsidRPr="006F0AD2" w:rsidRDefault="00966FDF" w:rsidP="00966FDF">
      <w:pPr>
        <w:spacing w:after="0" w:line="240" w:lineRule="auto"/>
        <w:rPr>
          <w:rFonts w:eastAsia="Calibri" w:cstheme="minorHAnsi"/>
          <w:color w:val="000000" w:themeColor="text1"/>
        </w:rPr>
      </w:pPr>
    </w:p>
    <w:p w14:paraId="2A1CFEF0" w14:textId="44B4D62C" w:rsidR="7300AE76" w:rsidRPr="00582B3E" w:rsidRDefault="00582B3E" w:rsidP="00062A0B">
      <w:pPr>
        <w:spacing w:after="0" w:line="240" w:lineRule="auto"/>
        <w:rPr>
          <w:rFonts w:eastAsia="Calibri" w:cstheme="minorHAnsi"/>
          <w:b/>
          <w:bCs/>
          <w:color w:val="000000" w:themeColor="text1"/>
        </w:rPr>
      </w:pPr>
      <w:r w:rsidRPr="00582B3E">
        <w:rPr>
          <w:rFonts w:eastAsia="Calibri" w:cstheme="minorHAnsi"/>
          <w:b/>
          <w:bCs/>
          <w:color w:val="000000" w:themeColor="text1"/>
        </w:rPr>
        <w:t xml:space="preserve">WHERE CAN I FIND MORE INFORMATION? </w:t>
      </w:r>
    </w:p>
    <w:p w14:paraId="12B1827D" w14:textId="77777777" w:rsidR="005027D4" w:rsidRDefault="005027D4" w:rsidP="00F54B54">
      <w:pPr>
        <w:spacing w:after="0" w:line="240" w:lineRule="auto"/>
        <w:rPr>
          <w:rFonts w:eastAsia="Calibri" w:cstheme="minorHAnsi"/>
          <w:color w:val="000000" w:themeColor="text1"/>
        </w:rPr>
      </w:pPr>
    </w:p>
    <w:p w14:paraId="3D1DABD4" w14:textId="3BFA6739" w:rsidR="00071063" w:rsidRPr="006F0AD2" w:rsidDel="00943419" w:rsidRDefault="7300AE76" w:rsidP="00F54B54">
      <w:pPr>
        <w:spacing w:after="0" w:line="240" w:lineRule="auto"/>
        <w:rPr>
          <w:rFonts w:eastAsia="Calibri" w:cstheme="minorHAnsi"/>
          <w:color w:val="000000" w:themeColor="text1"/>
        </w:rPr>
        <w:sectPr w:rsidR="00071063" w:rsidRPr="006F0AD2" w:rsidDel="00943419" w:rsidSect="005151A3">
          <w:headerReference w:type="default" r:id="rId15"/>
          <w:type w:val="continuous"/>
          <w:pgSz w:w="12240" w:h="15840"/>
          <w:pgMar w:top="1008" w:right="1008" w:bottom="1008" w:left="1008" w:header="720" w:footer="720" w:gutter="0"/>
          <w:cols w:space="720"/>
          <w:docGrid w:linePitch="360"/>
        </w:sectPr>
      </w:pPr>
      <w:r w:rsidRPr="006F0AD2">
        <w:rPr>
          <w:rFonts w:eastAsia="Calibri" w:cstheme="minorHAnsi"/>
          <w:color w:val="000000" w:themeColor="text1"/>
        </w:rPr>
        <w:t xml:space="preserve">In addition to these FAQs, you </w:t>
      </w:r>
      <w:r w:rsidR="005027D4">
        <w:rPr>
          <w:rFonts w:eastAsia="Calibri" w:cstheme="minorHAnsi"/>
          <w:color w:val="000000" w:themeColor="text1"/>
        </w:rPr>
        <w:t xml:space="preserve">get more information </w:t>
      </w:r>
      <w:r w:rsidRPr="006F0AD2">
        <w:rPr>
          <w:rFonts w:eastAsia="Calibri" w:cstheme="minorHAnsi"/>
          <w:color w:val="000000" w:themeColor="text1"/>
        </w:rPr>
        <w:t xml:space="preserve">more information at </w:t>
      </w:r>
      <w:hyperlink r:id="rId16" w:history="1">
        <w:r w:rsidR="00156B2E" w:rsidRPr="00286E0B">
          <w:rPr>
            <w:rStyle w:val="Hyperlink"/>
            <w:rFonts w:cstheme="minorHAnsi"/>
          </w:rPr>
          <w:t>https://www.asisonline.org/get-involved/global-and-regional-governance/</w:t>
        </w:r>
      </w:hyperlink>
      <w:r w:rsidR="00156B2E">
        <w:rPr>
          <w:rFonts w:cstheme="minorHAnsi"/>
        </w:rPr>
        <w:t xml:space="preserve">  </w:t>
      </w:r>
      <w:r w:rsidRPr="006F0AD2">
        <w:rPr>
          <w:rFonts w:eastAsia="Calibri" w:cstheme="minorHAnsi"/>
          <w:color w:val="000000" w:themeColor="text1"/>
        </w:rPr>
        <w:t xml:space="preserve">and/or by emailing the ASIS at </w:t>
      </w:r>
      <w:hyperlink r:id="rId17">
        <w:r w:rsidRPr="006F0AD2">
          <w:rPr>
            <w:rStyle w:val="Hyperlink"/>
            <w:rFonts w:eastAsia="Calibri" w:cstheme="minorHAnsi"/>
            <w:color w:val="000000" w:themeColor="text1"/>
          </w:rPr>
          <w:t>BoardApplicationQuestions@asisonline.org</w:t>
        </w:r>
      </w:hyperlink>
      <w:r w:rsidRPr="006F0AD2">
        <w:rPr>
          <w:rFonts w:eastAsia="Calibri" w:cstheme="minorHAnsi"/>
          <w:color w:val="000000" w:themeColor="text1"/>
        </w:rPr>
        <w:t xml:space="preserve">. </w:t>
      </w:r>
      <w:bookmarkStart w:id="2" w:name="_Hlk34642952"/>
    </w:p>
    <w:bookmarkEnd w:id="2"/>
    <w:p w14:paraId="61717A3B" w14:textId="081F6E5E" w:rsidR="003F3B07" w:rsidRPr="006F0AD2" w:rsidRDefault="003F3B07" w:rsidP="00F54B54">
      <w:pPr>
        <w:spacing w:after="0" w:line="240" w:lineRule="auto"/>
        <w:rPr>
          <w:rFonts w:eastAsia="Calibri" w:cstheme="minorHAnsi"/>
          <w:color w:val="000000" w:themeColor="text1"/>
        </w:rPr>
      </w:pPr>
    </w:p>
    <w:sectPr w:rsidR="003F3B07" w:rsidRPr="006F0AD2" w:rsidSect="005151A3">
      <w:headerReference w:type="default" r:id="rId1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82E9E5" w14:textId="77777777" w:rsidR="005151A3" w:rsidRDefault="005151A3" w:rsidP="00AC70FA">
      <w:pPr>
        <w:spacing w:after="0" w:line="240" w:lineRule="auto"/>
      </w:pPr>
      <w:r>
        <w:separator/>
      </w:r>
    </w:p>
  </w:endnote>
  <w:endnote w:type="continuationSeparator" w:id="0">
    <w:p w14:paraId="44861E68" w14:textId="77777777" w:rsidR="005151A3" w:rsidRDefault="005151A3" w:rsidP="00AC70FA">
      <w:pPr>
        <w:spacing w:after="0" w:line="240" w:lineRule="auto"/>
      </w:pPr>
      <w:r>
        <w:continuationSeparator/>
      </w:r>
    </w:p>
  </w:endnote>
  <w:endnote w:type="continuationNotice" w:id="1">
    <w:p w14:paraId="6146BC58" w14:textId="77777777" w:rsidR="005151A3" w:rsidRDefault="005151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57E2C1" w14:textId="77777777" w:rsidR="005151A3" w:rsidRDefault="005151A3" w:rsidP="00AC70FA">
      <w:pPr>
        <w:spacing w:after="0" w:line="240" w:lineRule="auto"/>
      </w:pPr>
      <w:r>
        <w:separator/>
      </w:r>
    </w:p>
  </w:footnote>
  <w:footnote w:type="continuationSeparator" w:id="0">
    <w:p w14:paraId="3453BB5B" w14:textId="77777777" w:rsidR="005151A3" w:rsidRDefault="005151A3" w:rsidP="00AC70FA">
      <w:pPr>
        <w:spacing w:after="0" w:line="240" w:lineRule="auto"/>
      </w:pPr>
      <w:r>
        <w:continuationSeparator/>
      </w:r>
    </w:p>
  </w:footnote>
  <w:footnote w:type="continuationNotice" w:id="1">
    <w:p w14:paraId="4C653AD9" w14:textId="77777777" w:rsidR="005151A3" w:rsidRDefault="005151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14AC0C1B" w14:paraId="288445E5" w14:textId="77777777" w:rsidTr="00DB54C1">
      <w:tc>
        <w:tcPr>
          <w:tcW w:w="3405" w:type="dxa"/>
        </w:tcPr>
        <w:p w14:paraId="1E6DBFAE" w14:textId="5044DFCD" w:rsidR="14AC0C1B" w:rsidRDefault="14AC0C1B" w:rsidP="00DB54C1">
          <w:pPr>
            <w:pStyle w:val="Header"/>
            <w:ind w:left="-115"/>
          </w:pPr>
        </w:p>
      </w:tc>
      <w:tc>
        <w:tcPr>
          <w:tcW w:w="3405" w:type="dxa"/>
        </w:tcPr>
        <w:p w14:paraId="2FD75677" w14:textId="4C43974F" w:rsidR="14AC0C1B" w:rsidRDefault="14AC0C1B" w:rsidP="00DB54C1">
          <w:pPr>
            <w:pStyle w:val="Header"/>
            <w:jc w:val="center"/>
          </w:pPr>
        </w:p>
      </w:tc>
      <w:tc>
        <w:tcPr>
          <w:tcW w:w="3405" w:type="dxa"/>
        </w:tcPr>
        <w:p w14:paraId="2CC00006" w14:textId="4A5D300A" w:rsidR="14AC0C1B" w:rsidRDefault="14AC0C1B" w:rsidP="00DB54C1">
          <w:pPr>
            <w:pStyle w:val="Header"/>
            <w:ind w:right="-115"/>
            <w:jc w:val="right"/>
          </w:pPr>
        </w:p>
      </w:tc>
    </w:tr>
  </w:tbl>
  <w:p w14:paraId="51FEFBB6" w14:textId="0ECE5E40" w:rsidR="14AC0C1B" w:rsidRDefault="14AC0C1B" w:rsidP="00DB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05"/>
      <w:gridCol w:w="3405"/>
      <w:gridCol w:w="3405"/>
    </w:tblGrid>
    <w:tr w:rsidR="14AC0C1B" w14:paraId="067FDA2E" w14:textId="77777777" w:rsidTr="00DB54C1">
      <w:tc>
        <w:tcPr>
          <w:tcW w:w="3405" w:type="dxa"/>
        </w:tcPr>
        <w:p w14:paraId="3AFB7F46" w14:textId="583078C9" w:rsidR="14AC0C1B" w:rsidRDefault="14AC0C1B" w:rsidP="00DB54C1">
          <w:pPr>
            <w:pStyle w:val="Header"/>
            <w:ind w:left="-115"/>
          </w:pPr>
        </w:p>
      </w:tc>
      <w:tc>
        <w:tcPr>
          <w:tcW w:w="3405" w:type="dxa"/>
        </w:tcPr>
        <w:p w14:paraId="1692397B" w14:textId="27E83286" w:rsidR="14AC0C1B" w:rsidRDefault="14AC0C1B" w:rsidP="00DB54C1">
          <w:pPr>
            <w:pStyle w:val="Header"/>
            <w:jc w:val="center"/>
          </w:pPr>
        </w:p>
      </w:tc>
      <w:tc>
        <w:tcPr>
          <w:tcW w:w="3405" w:type="dxa"/>
        </w:tcPr>
        <w:p w14:paraId="3ADF0997" w14:textId="0F3A7AC7" w:rsidR="14AC0C1B" w:rsidRDefault="14AC0C1B" w:rsidP="00DB54C1">
          <w:pPr>
            <w:pStyle w:val="Header"/>
            <w:ind w:right="-115"/>
            <w:jc w:val="right"/>
          </w:pPr>
        </w:p>
      </w:tc>
    </w:tr>
  </w:tbl>
  <w:p w14:paraId="0B553E70" w14:textId="170A1360" w:rsidR="14AC0C1B" w:rsidRDefault="14AC0C1B" w:rsidP="00DB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573DF"/>
    <w:multiLevelType w:val="hybridMultilevel"/>
    <w:tmpl w:val="555ABA5C"/>
    <w:lvl w:ilvl="0" w:tplc="0409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D10728"/>
    <w:multiLevelType w:val="hybridMultilevel"/>
    <w:tmpl w:val="7678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7E771"/>
    <w:multiLevelType w:val="hybridMultilevel"/>
    <w:tmpl w:val="AE1CD316"/>
    <w:lvl w:ilvl="0" w:tplc="8758C876">
      <w:start w:val="1"/>
      <w:numFmt w:val="decimal"/>
      <w:lvlText w:val="%1)"/>
      <w:lvlJc w:val="left"/>
      <w:pPr>
        <w:ind w:left="720" w:hanging="360"/>
      </w:pPr>
    </w:lvl>
    <w:lvl w:ilvl="1" w:tplc="12688F9C">
      <w:start w:val="1"/>
      <w:numFmt w:val="lowerLetter"/>
      <w:lvlText w:val="%2."/>
      <w:lvlJc w:val="left"/>
      <w:pPr>
        <w:ind w:left="1440" w:hanging="360"/>
      </w:pPr>
    </w:lvl>
    <w:lvl w:ilvl="2" w:tplc="B50E673E">
      <w:start w:val="1"/>
      <w:numFmt w:val="lowerRoman"/>
      <w:lvlText w:val="%3."/>
      <w:lvlJc w:val="right"/>
      <w:pPr>
        <w:ind w:left="2160" w:hanging="180"/>
      </w:pPr>
    </w:lvl>
    <w:lvl w:ilvl="3" w:tplc="1CC290B6">
      <w:start w:val="1"/>
      <w:numFmt w:val="decimal"/>
      <w:lvlText w:val="%4."/>
      <w:lvlJc w:val="left"/>
      <w:pPr>
        <w:ind w:left="2880" w:hanging="360"/>
      </w:pPr>
    </w:lvl>
    <w:lvl w:ilvl="4" w:tplc="14BE4376">
      <w:start w:val="1"/>
      <w:numFmt w:val="lowerLetter"/>
      <w:lvlText w:val="%5."/>
      <w:lvlJc w:val="left"/>
      <w:pPr>
        <w:ind w:left="3600" w:hanging="360"/>
      </w:pPr>
    </w:lvl>
    <w:lvl w:ilvl="5" w:tplc="8054893C">
      <w:start w:val="1"/>
      <w:numFmt w:val="lowerRoman"/>
      <w:lvlText w:val="%6."/>
      <w:lvlJc w:val="right"/>
      <w:pPr>
        <w:ind w:left="4320" w:hanging="180"/>
      </w:pPr>
    </w:lvl>
    <w:lvl w:ilvl="6" w:tplc="48B24016">
      <w:start w:val="1"/>
      <w:numFmt w:val="decimal"/>
      <w:lvlText w:val="%7."/>
      <w:lvlJc w:val="left"/>
      <w:pPr>
        <w:ind w:left="5040" w:hanging="360"/>
      </w:pPr>
    </w:lvl>
    <w:lvl w:ilvl="7" w:tplc="16448582">
      <w:start w:val="1"/>
      <w:numFmt w:val="lowerLetter"/>
      <w:lvlText w:val="%8."/>
      <w:lvlJc w:val="left"/>
      <w:pPr>
        <w:ind w:left="5760" w:hanging="360"/>
      </w:pPr>
    </w:lvl>
    <w:lvl w:ilvl="8" w:tplc="3C249AA4">
      <w:start w:val="1"/>
      <w:numFmt w:val="lowerRoman"/>
      <w:lvlText w:val="%9."/>
      <w:lvlJc w:val="right"/>
      <w:pPr>
        <w:ind w:left="6480" w:hanging="180"/>
      </w:pPr>
    </w:lvl>
  </w:abstractNum>
  <w:abstractNum w:abstractNumId="3" w15:restartNumberingAfterBreak="0">
    <w:nsid w:val="0EBC0070"/>
    <w:multiLevelType w:val="hybridMultilevel"/>
    <w:tmpl w:val="F552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5CD7"/>
    <w:multiLevelType w:val="hybridMultilevel"/>
    <w:tmpl w:val="CBBC98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F4C"/>
    <w:multiLevelType w:val="hybridMultilevel"/>
    <w:tmpl w:val="5FFC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A496A"/>
    <w:multiLevelType w:val="hybridMultilevel"/>
    <w:tmpl w:val="28627BAA"/>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3116CF"/>
    <w:multiLevelType w:val="hybridMultilevel"/>
    <w:tmpl w:val="3EF00EC8"/>
    <w:lvl w:ilvl="0" w:tplc="74568CD8">
      <w:start w:val="1"/>
      <w:numFmt w:val="decimal"/>
      <w:lvlText w:val="%1)"/>
      <w:lvlJc w:val="left"/>
      <w:pPr>
        <w:ind w:left="720" w:hanging="360"/>
      </w:pPr>
    </w:lvl>
    <w:lvl w:ilvl="1" w:tplc="D174D818">
      <w:start w:val="1"/>
      <w:numFmt w:val="lowerLetter"/>
      <w:lvlText w:val="%2."/>
      <w:lvlJc w:val="left"/>
      <w:pPr>
        <w:ind w:left="1440" w:hanging="360"/>
      </w:pPr>
    </w:lvl>
    <w:lvl w:ilvl="2" w:tplc="A16C56E4">
      <w:start w:val="1"/>
      <w:numFmt w:val="lowerRoman"/>
      <w:lvlText w:val="%3."/>
      <w:lvlJc w:val="right"/>
      <w:pPr>
        <w:ind w:left="2160" w:hanging="180"/>
      </w:pPr>
    </w:lvl>
    <w:lvl w:ilvl="3" w:tplc="E1EE2264">
      <w:start w:val="1"/>
      <w:numFmt w:val="decimal"/>
      <w:lvlText w:val="%4."/>
      <w:lvlJc w:val="left"/>
      <w:pPr>
        <w:ind w:left="2880" w:hanging="360"/>
      </w:pPr>
    </w:lvl>
    <w:lvl w:ilvl="4" w:tplc="CEB46560">
      <w:start w:val="1"/>
      <w:numFmt w:val="lowerLetter"/>
      <w:lvlText w:val="%5."/>
      <w:lvlJc w:val="left"/>
      <w:pPr>
        <w:ind w:left="3600" w:hanging="360"/>
      </w:pPr>
    </w:lvl>
    <w:lvl w:ilvl="5" w:tplc="8A3C87E6">
      <w:start w:val="1"/>
      <w:numFmt w:val="lowerRoman"/>
      <w:lvlText w:val="%6."/>
      <w:lvlJc w:val="right"/>
      <w:pPr>
        <w:ind w:left="4320" w:hanging="180"/>
      </w:pPr>
    </w:lvl>
    <w:lvl w:ilvl="6" w:tplc="FFBC538E">
      <w:start w:val="1"/>
      <w:numFmt w:val="decimal"/>
      <w:lvlText w:val="%7."/>
      <w:lvlJc w:val="left"/>
      <w:pPr>
        <w:ind w:left="5040" w:hanging="360"/>
      </w:pPr>
    </w:lvl>
    <w:lvl w:ilvl="7" w:tplc="0486F66C">
      <w:start w:val="1"/>
      <w:numFmt w:val="lowerLetter"/>
      <w:lvlText w:val="%8."/>
      <w:lvlJc w:val="left"/>
      <w:pPr>
        <w:ind w:left="5760" w:hanging="360"/>
      </w:pPr>
    </w:lvl>
    <w:lvl w:ilvl="8" w:tplc="3C481752">
      <w:start w:val="1"/>
      <w:numFmt w:val="lowerRoman"/>
      <w:lvlText w:val="%9."/>
      <w:lvlJc w:val="right"/>
      <w:pPr>
        <w:ind w:left="6480" w:hanging="180"/>
      </w:pPr>
    </w:lvl>
  </w:abstractNum>
  <w:abstractNum w:abstractNumId="8" w15:restartNumberingAfterBreak="0">
    <w:nsid w:val="4EAC668B"/>
    <w:multiLevelType w:val="hybridMultilevel"/>
    <w:tmpl w:val="73E8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4C2433"/>
    <w:multiLevelType w:val="multilevel"/>
    <w:tmpl w:val="2A264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74D770F"/>
    <w:multiLevelType w:val="hybridMultilevel"/>
    <w:tmpl w:val="BA5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775F9"/>
    <w:multiLevelType w:val="hybridMultilevel"/>
    <w:tmpl w:val="6C6625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56C56"/>
    <w:multiLevelType w:val="hybridMultilevel"/>
    <w:tmpl w:val="BD68F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126434">
    <w:abstractNumId w:val="2"/>
  </w:num>
  <w:num w:numId="2" w16cid:durableId="837619915">
    <w:abstractNumId w:val="7"/>
  </w:num>
  <w:num w:numId="3" w16cid:durableId="1636334556">
    <w:abstractNumId w:val="9"/>
  </w:num>
  <w:num w:numId="4" w16cid:durableId="465244708">
    <w:abstractNumId w:val="6"/>
  </w:num>
  <w:num w:numId="5" w16cid:durableId="427194001">
    <w:abstractNumId w:val="11"/>
  </w:num>
  <w:num w:numId="6" w16cid:durableId="1417945459">
    <w:abstractNumId w:val="12"/>
  </w:num>
  <w:num w:numId="7" w16cid:durableId="2101172874">
    <w:abstractNumId w:val="0"/>
  </w:num>
  <w:num w:numId="8" w16cid:durableId="1126433256">
    <w:abstractNumId w:val="8"/>
  </w:num>
  <w:num w:numId="9" w16cid:durableId="783694187">
    <w:abstractNumId w:val="3"/>
  </w:num>
  <w:num w:numId="10" w16cid:durableId="2085372850">
    <w:abstractNumId w:val="10"/>
  </w:num>
  <w:num w:numId="11" w16cid:durableId="94598205">
    <w:abstractNumId w:val="5"/>
  </w:num>
  <w:num w:numId="12" w16cid:durableId="2131706950">
    <w:abstractNumId w:val="1"/>
  </w:num>
  <w:num w:numId="13" w16cid:durableId="8106822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015A36"/>
    <w:rsid w:val="000012E4"/>
    <w:rsid w:val="000025B9"/>
    <w:rsid w:val="000026E4"/>
    <w:rsid w:val="0000352E"/>
    <w:rsid w:val="00007168"/>
    <w:rsid w:val="00020D2E"/>
    <w:rsid w:val="00024B6F"/>
    <w:rsid w:val="00033899"/>
    <w:rsid w:val="00033A49"/>
    <w:rsid w:val="000352D0"/>
    <w:rsid w:val="000374F1"/>
    <w:rsid w:val="0004137D"/>
    <w:rsid w:val="00044A60"/>
    <w:rsid w:val="00045390"/>
    <w:rsid w:val="00047721"/>
    <w:rsid w:val="00053E72"/>
    <w:rsid w:val="00055EBC"/>
    <w:rsid w:val="00062A0B"/>
    <w:rsid w:val="00067081"/>
    <w:rsid w:val="00071063"/>
    <w:rsid w:val="00080E66"/>
    <w:rsid w:val="000844A5"/>
    <w:rsid w:val="000932C1"/>
    <w:rsid w:val="000A0736"/>
    <w:rsid w:val="000A4E8D"/>
    <w:rsid w:val="000B23DD"/>
    <w:rsid w:val="000B42F0"/>
    <w:rsid w:val="000B5FE2"/>
    <w:rsid w:val="000C1FA5"/>
    <w:rsid w:val="000D1E8E"/>
    <w:rsid w:val="000D4EC9"/>
    <w:rsid w:val="000D68EF"/>
    <w:rsid w:val="000E1894"/>
    <w:rsid w:val="000F11E4"/>
    <w:rsid w:val="0010289B"/>
    <w:rsid w:val="00102EF2"/>
    <w:rsid w:val="00103B8B"/>
    <w:rsid w:val="00110914"/>
    <w:rsid w:val="001145FF"/>
    <w:rsid w:val="00115E7C"/>
    <w:rsid w:val="001357FD"/>
    <w:rsid w:val="001361A8"/>
    <w:rsid w:val="00143310"/>
    <w:rsid w:val="00144C43"/>
    <w:rsid w:val="00146A96"/>
    <w:rsid w:val="00147785"/>
    <w:rsid w:val="00151823"/>
    <w:rsid w:val="00152F67"/>
    <w:rsid w:val="00156B2E"/>
    <w:rsid w:val="00166470"/>
    <w:rsid w:val="00171748"/>
    <w:rsid w:val="00172356"/>
    <w:rsid w:val="00176D28"/>
    <w:rsid w:val="00183D49"/>
    <w:rsid w:val="0018580C"/>
    <w:rsid w:val="001859B2"/>
    <w:rsid w:val="00185E0D"/>
    <w:rsid w:val="001879B6"/>
    <w:rsid w:val="00187CC3"/>
    <w:rsid w:val="001928F3"/>
    <w:rsid w:val="00195847"/>
    <w:rsid w:val="00196CDE"/>
    <w:rsid w:val="0019722F"/>
    <w:rsid w:val="00197B71"/>
    <w:rsid w:val="001A1092"/>
    <w:rsid w:val="001A14AB"/>
    <w:rsid w:val="001B46C6"/>
    <w:rsid w:val="001B7FB8"/>
    <w:rsid w:val="001C0041"/>
    <w:rsid w:val="001C47B5"/>
    <w:rsid w:val="001D1356"/>
    <w:rsid w:val="001D57F7"/>
    <w:rsid w:val="001D6A5E"/>
    <w:rsid w:val="001E3004"/>
    <w:rsid w:val="001E61D1"/>
    <w:rsid w:val="001E6982"/>
    <w:rsid w:val="001E6E1D"/>
    <w:rsid w:val="001F67C6"/>
    <w:rsid w:val="001F6CC8"/>
    <w:rsid w:val="0021098A"/>
    <w:rsid w:val="00211EAE"/>
    <w:rsid w:val="00215838"/>
    <w:rsid w:val="0021770E"/>
    <w:rsid w:val="00217CD2"/>
    <w:rsid w:val="00222ECC"/>
    <w:rsid w:val="002237CA"/>
    <w:rsid w:val="00227C05"/>
    <w:rsid w:val="00232672"/>
    <w:rsid w:val="0023532B"/>
    <w:rsid w:val="00235E26"/>
    <w:rsid w:val="00240AA3"/>
    <w:rsid w:val="00247468"/>
    <w:rsid w:val="002552EE"/>
    <w:rsid w:val="0025591A"/>
    <w:rsid w:val="002570E6"/>
    <w:rsid w:val="00257894"/>
    <w:rsid w:val="00260074"/>
    <w:rsid w:val="002654D5"/>
    <w:rsid w:val="00266EFF"/>
    <w:rsid w:val="002728BC"/>
    <w:rsid w:val="0027538A"/>
    <w:rsid w:val="00282343"/>
    <w:rsid w:val="00282BC3"/>
    <w:rsid w:val="00282EE5"/>
    <w:rsid w:val="002857CF"/>
    <w:rsid w:val="0028591E"/>
    <w:rsid w:val="00285BEC"/>
    <w:rsid w:val="0029389A"/>
    <w:rsid w:val="0029437A"/>
    <w:rsid w:val="002960C3"/>
    <w:rsid w:val="002A06CF"/>
    <w:rsid w:val="002A1338"/>
    <w:rsid w:val="002B0A4E"/>
    <w:rsid w:val="002B0B78"/>
    <w:rsid w:val="002B6A4B"/>
    <w:rsid w:val="002D0D77"/>
    <w:rsid w:val="002D59B9"/>
    <w:rsid w:val="002D5BA2"/>
    <w:rsid w:val="002D77EE"/>
    <w:rsid w:val="002D78E9"/>
    <w:rsid w:val="002E2C37"/>
    <w:rsid w:val="002E33DD"/>
    <w:rsid w:val="002E34E0"/>
    <w:rsid w:val="002E7F86"/>
    <w:rsid w:val="002F0660"/>
    <w:rsid w:val="002F7021"/>
    <w:rsid w:val="002F7D33"/>
    <w:rsid w:val="003001DF"/>
    <w:rsid w:val="00300E1A"/>
    <w:rsid w:val="00307D44"/>
    <w:rsid w:val="0031071A"/>
    <w:rsid w:val="00311F94"/>
    <w:rsid w:val="003168B2"/>
    <w:rsid w:val="00317030"/>
    <w:rsid w:val="00320211"/>
    <w:rsid w:val="00320F77"/>
    <w:rsid w:val="00321D15"/>
    <w:rsid w:val="003224CA"/>
    <w:rsid w:val="003232F4"/>
    <w:rsid w:val="003272A2"/>
    <w:rsid w:val="00333BD8"/>
    <w:rsid w:val="00335655"/>
    <w:rsid w:val="00335AC4"/>
    <w:rsid w:val="00337CC9"/>
    <w:rsid w:val="00340BCF"/>
    <w:rsid w:val="00343A0E"/>
    <w:rsid w:val="003479FD"/>
    <w:rsid w:val="00355D56"/>
    <w:rsid w:val="00356DD5"/>
    <w:rsid w:val="00366E2C"/>
    <w:rsid w:val="00375325"/>
    <w:rsid w:val="00387710"/>
    <w:rsid w:val="00393061"/>
    <w:rsid w:val="00393D1A"/>
    <w:rsid w:val="003A1AF5"/>
    <w:rsid w:val="003A63AE"/>
    <w:rsid w:val="003B1D1D"/>
    <w:rsid w:val="003B2268"/>
    <w:rsid w:val="003C5885"/>
    <w:rsid w:val="003D1F57"/>
    <w:rsid w:val="003D2E39"/>
    <w:rsid w:val="003D33EA"/>
    <w:rsid w:val="003D6A4E"/>
    <w:rsid w:val="003E3823"/>
    <w:rsid w:val="003F3B07"/>
    <w:rsid w:val="003F41A3"/>
    <w:rsid w:val="003F4B84"/>
    <w:rsid w:val="003F6133"/>
    <w:rsid w:val="003F6CC8"/>
    <w:rsid w:val="00412F60"/>
    <w:rsid w:val="0042170F"/>
    <w:rsid w:val="00421791"/>
    <w:rsid w:val="00424DD3"/>
    <w:rsid w:val="0042573E"/>
    <w:rsid w:val="0043052E"/>
    <w:rsid w:val="00430DD8"/>
    <w:rsid w:val="0044355F"/>
    <w:rsid w:val="004438CC"/>
    <w:rsid w:val="004542BD"/>
    <w:rsid w:val="00454CFD"/>
    <w:rsid w:val="00455B77"/>
    <w:rsid w:val="004729AA"/>
    <w:rsid w:val="00474B7F"/>
    <w:rsid w:val="00480F21"/>
    <w:rsid w:val="004813BF"/>
    <w:rsid w:val="00482021"/>
    <w:rsid w:val="004907D5"/>
    <w:rsid w:val="0049179E"/>
    <w:rsid w:val="00492457"/>
    <w:rsid w:val="00492ED9"/>
    <w:rsid w:val="0049674F"/>
    <w:rsid w:val="004A04D9"/>
    <w:rsid w:val="004A4B59"/>
    <w:rsid w:val="004A5EBE"/>
    <w:rsid w:val="004B0558"/>
    <w:rsid w:val="004B33E4"/>
    <w:rsid w:val="004B63FE"/>
    <w:rsid w:val="004B6E9E"/>
    <w:rsid w:val="004C1786"/>
    <w:rsid w:val="004C1D9A"/>
    <w:rsid w:val="004C2834"/>
    <w:rsid w:val="004C3491"/>
    <w:rsid w:val="004C7AEB"/>
    <w:rsid w:val="004D01B6"/>
    <w:rsid w:val="004D24D0"/>
    <w:rsid w:val="004D2A38"/>
    <w:rsid w:val="004D3ECA"/>
    <w:rsid w:val="004D5FCA"/>
    <w:rsid w:val="004D79DD"/>
    <w:rsid w:val="004E0A15"/>
    <w:rsid w:val="004E1404"/>
    <w:rsid w:val="004E2403"/>
    <w:rsid w:val="004E4556"/>
    <w:rsid w:val="004F68DA"/>
    <w:rsid w:val="004F7A51"/>
    <w:rsid w:val="005027D4"/>
    <w:rsid w:val="00504064"/>
    <w:rsid w:val="00505ABA"/>
    <w:rsid w:val="005132B8"/>
    <w:rsid w:val="00513975"/>
    <w:rsid w:val="005151A3"/>
    <w:rsid w:val="0052191E"/>
    <w:rsid w:val="005243CE"/>
    <w:rsid w:val="00524CD6"/>
    <w:rsid w:val="005308AB"/>
    <w:rsid w:val="00530BE7"/>
    <w:rsid w:val="00532FF4"/>
    <w:rsid w:val="00535037"/>
    <w:rsid w:val="005357C8"/>
    <w:rsid w:val="00537569"/>
    <w:rsid w:val="00540AB4"/>
    <w:rsid w:val="00543808"/>
    <w:rsid w:val="00544208"/>
    <w:rsid w:val="0054665D"/>
    <w:rsid w:val="00575188"/>
    <w:rsid w:val="00576652"/>
    <w:rsid w:val="00576E24"/>
    <w:rsid w:val="00577D21"/>
    <w:rsid w:val="00582B3E"/>
    <w:rsid w:val="00583A96"/>
    <w:rsid w:val="0058569D"/>
    <w:rsid w:val="00593638"/>
    <w:rsid w:val="00593907"/>
    <w:rsid w:val="00594339"/>
    <w:rsid w:val="00596254"/>
    <w:rsid w:val="005A1609"/>
    <w:rsid w:val="005A2B8B"/>
    <w:rsid w:val="005B1C7B"/>
    <w:rsid w:val="005B3E34"/>
    <w:rsid w:val="005B5D37"/>
    <w:rsid w:val="005B5EDE"/>
    <w:rsid w:val="005B62A4"/>
    <w:rsid w:val="005B63A2"/>
    <w:rsid w:val="005C0142"/>
    <w:rsid w:val="005C239F"/>
    <w:rsid w:val="005C2E50"/>
    <w:rsid w:val="005C5246"/>
    <w:rsid w:val="005D134A"/>
    <w:rsid w:val="005D217D"/>
    <w:rsid w:val="005D2200"/>
    <w:rsid w:val="005D6830"/>
    <w:rsid w:val="005E1708"/>
    <w:rsid w:val="005E44C4"/>
    <w:rsid w:val="005F0FF9"/>
    <w:rsid w:val="005F242C"/>
    <w:rsid w:val="005F3AA6"/>
    <w:rsid w:val="00602958"/>
    <w:rsid w:val="006037EA"/>
    <w:rsid w:val="006229D3"/>
    <w:rsid w:val="006240EB"/>
    <w:rsid w:val="00626E9A"/>
    <w:rsid w:val="006325FC"/>
    <w:rsid w:val="00633D39"/>
    <w:rsid w:val="00635CA4"/>
    <w:rsid w:val="00643467"/>
    <w:rsid w:val="0064542D"/>
    <w:rsid w:val="00645A31"/>
    <w:rsid w:val="006470F9"/>
    <w:rsid w:val="00654675"/>
    <w:rsid w:val="00654C9A"/>
    <w:rsid w:val="00655481"/>
    <w:rsid w:val="00656F53"/>
    <w:rsid w:val="00657416"/>
    <w:rsid w:val="00657952"/>
    <w:rsid w:val="00660113"/>
    <w:rsid w:val="00660246"/>
    <w:rsid w:val="00660B22"/>
    <w:rsid w:val="00660C72"/>
    <w:rsid w:val="00661DB2"/>
    <w:rsid w:val="006652C2"/>
    <w:rsid w:val="0066548B"/>
    <w:rsid w:val="00666A5A"/>
    <w:rsid w:val="0067190C"/>
    <w:rsid w:val="0067573A"/>
    <w:rsid w:val="0067601E"/>
    <w:rsid w:val="00677CE6"/>
    <w:rsid w:val="006854D4"/>
    <w:rsid w:val="00685B03"/>
    <w:rsid w:val="0068674D"/>
    <w:rsid w:val="00694E12"/>
    <w:rsid w:val="00697436"/>
    <w:rsid w:val="006A0AC4"/>
    <w:rsid w:val="006A1C0E"/>
    <w:rsid w:val="006A3270"/>
    <w:rsid w:val="006B6C3B"/>
    <w:rsid w:val="006C728C"/>
    <w:rsid w:val="006D07CC"/>
    <w:rsid w:val="006D11A5"/>
    <w:rsid w:val="006D48D6"/>
    <w:rsid w:val="006D757A"/>
    <w:rsid w:val="006E00B5"/>
    <w:rsid w:val="006E4793"/>
    <w:rsid w:val="006E7582"/>
    <w:rsid w:val="006F0AD2"/>
    <w:rsid w:val="006F2993"/>
    <w:rsid w:val="006F3666"/>
    <w:rsid w:val="00701571"/>
    <w:rsid w:val="00703474"/>
    <w:rsid w:val="00722F6A"/>
    <w:rsid w:val="0072491E"/>
    <w:rsid w:val="0072546A"/>
    <w:rsid w:val="00743551"/>
    <w:rsid w:val="00744962"/>
    <w:rsid w:val="007466A7"/>
    <w:rsid w:val="00752138"/>
    <w:rsid w:val="00754570"/>
    <w:rsid w:val="00756A00"/>
    <w:rsid w:val="00757FC9"/>
    <w:rsid w:val="00765A14"/>
    <w:rsid w:val="0076669B"/>
    <w:rsid w:val="00774759"/>
    <w:rsid w:val="007815CF"/>
    <w:rsid w:val="0078330D"/>
    <w:rsid w:val="00783E25"/>
    <w:rsid w:val="00785438"/>
    <w:rsid w:val="00793862"/>
    <w:rsid w:val="007965DE"/>
    <w:rsid w:val="007A09B4"/>
    <w:rsid w:val="007A32D6"/>
    <w:rsid w:val="007A6145"/>
    <w:rsid w:val="007B536D"/>
    <w:rsid w:val="007B5372"/>
    <w:rsid w:val="007C0DC9"/>
    <w:rsid w:val="007C2A38"/>
    <w:rsid w:val="007C3DD4"/>
    <w:rsid w:val="007C66B1"/>
    <w:rsid w:val="007D45B2"/>
    <w:rsid w:val="007D4C16"/>
    <w:rsid w:val="007D5C3C"/>
    <w:rsid w:val="007E08FA"/>
    <w:rsid w:val="007E6B78"/>
    <w:rsid w:val="007F2547"/>
    <w:rsid w:val="007F4EC9"/>
    <w:rsid w:val="007F546B"/>
    <w:rsid w:val="00804A7F"/>
    <w:rsid w:val="00804F3D"/>
    <w:rsid w:val="00805FF4"/>
    <w:rsid w:val="008150DA"/>
    <w:rsid w:val="008245F5"/>
    <w:rsid w:val="00826414"/>
    <w:rsid w:val="008278E7"/>
    <w:rsid w:val="008337F2"/>
    <w:rsid w:val="0083755E"/>
    <w:rsid w:val="00844A65"/>
    <w:rsid w:val="00845DDC"/>
    <w:rsid w:val="00846FD2"/>
    <w:rsid w:val="0084785E"/>
    <w:rsid w:val="008527A3"/>
    <w:rsid w:val="0085305E"/>
    <w:rsid w:val="00853175"/>
    <w:rsid w:val="00855FCF"/>
    <w:rsid w:val="008613A4"/>
    <w:rsid w:val="00864C56"/>
    <w:rsid w:val="00865BD4"/>
    <w:rsid w:val="00867EBE"/>
    <w:rsid w:val="00870252"/>
    <w:rsid w:val="00880D83"/>
    <w:rsid w:val="0088106F"/>
    <w:rsid w:val="008933FB"/>
    <w:rsid w:val="00896BEB"/>
    <w:rsid w:val="008A1032"/>
    <w:rsid w:val="008A411A"/>
    <w:rsid w:val="008B576C"/>
    <w:rsid w:val="008B6CD6"/>
    <w:rsid w:val="008B6D13"/>
    <w:rsid w:val="008C08ED"/>
    <w:rsid w:val="008C3B6F"/>
    <w:rsid w:val="008C4D13"/>
    <w:rsid w:val="008D3202"/>
    <w:rsid w:val="008D36FF"/>
    <w:rsid w:val="008E2460"/>
    <w:rsid w:val="008F5465"/>
    <w:rsid w:val="008F57E1"/>
    <w:rsid w:val="00903D7D"/>
    <w:rsid w:val="009102E2"/>
    <w:rsid w:val="00914331"/>
    <w:rsid w:val="00917F75"/>
    <w:rsid w:val="00920F41"/>
    <w:rsid w:val="009319C8"/>
    <w:rsid w:val="00933B35"/>
    <w:rsid w:val="00934315"/>
    <w:rsid w:val="00935722"/>
    <w:rsid w:val="00941AAA"/>
    <w:rsid w:val="0094267C"/>
    <w:rsid w:val="00943419"/>
    <w:rsid w:val="00946A9E"/>
    <w:rsid w:val="00947D81"/>
    <w:rsid w:val="00952636"/>
    <w:rsid w:val="009547F1"/>
    <w:rsid w:val="00957BAE"/>
    <w:rsid w:val="009631EB"/>
    <w:rsid w:val="00963577"/>
    <w:rsid w:val="009635E2"/>
    <w:rsid w:val="00966ED9"/>
    <w:rsid w:val="00966FDF"/>
    <w:rsid w:val="009714CA"/>
    <w:rsid w:val="00974D7D"/>
    <w:rsid w:val="0099201C"/>
    <w:rsid w:val="009950D0"/>
    <w:rsid w:val="009A0C31"/>
    <w:rsid w:val="009A101F"/>
    <w:rsid w:val="009A22CC"/>
    <w:rsid w:val="009A31BE"/>
    <w:rsid w:val="009A3E5E"/>
    <w:rsid w:val="009B5B5E"/>
    <w:rsid w:val="009B7521"/>
    <w:rsid w:val="009B75A8"/>
    <w:rsid w:val="009C5B39"/>
    <w:rsid w:val="009D0B66"/>
    <w:rsid w:val="009E0AB6"/>
    <w:rsid w:val="009E375F"/>
    <w:rsid w:val="009F3FF2"/>
    <w:rsid w:val="00A01208"/>
    <w:rsid w:val="00A06A93"/>
    <w:rsid w:val="00A147ED"/>
    <w:rsid w:val="00A15B59"/>
    <w:rsid w:val="00A15C72"/>
    <w:rsid w:val="00A16270"/>
    <w:rsid w:val="00A16D5E"/>
    <w:rsid w:val="00A21D49"/>
    <w:rsid w:val="00A23161"/>
    <w:rsid w:val="00A30885"/>
    <w:rsid w:val="00A314C6"/>
    <w:rsid w:val="00A332A4"/>
    <w:rsid w:val="00A37015"/>
    <w:rsid w:val="00A4137E"/>
    <w:rsid w:val="00A428B8"/>
    <w:rsid w:val="00A44283"/>
    <w:rsid w:val="00A52138"/>
    <w:rsid w:val="00A608A3"/>
    <w:rsid w:val="00A620BB"/>
    <w:rsid w:val="00A66981"/>
    <w:rsid w:val="00A710E8"/>
    <w:rsid w:val="00A71157"/>
    <w:rsid w:val="00A73263"/>
    <w:rsid w:val="00A807F5"/>
    <w:rsid w:val="00A84355"/>
    <w:rsid w:val="00A84E0E"/>
    <w:rsid w:val="00A86732"/>
    <w:rsid w:val="00A930A7"/>
    <w:rsid w:val="00AA1226"/>
    <w:rsid w:val="00AB3C36"/>
    <w:rsid w:val="00AB4858"/>
    <w:rsid w:val="00AC1EDA"/>
    <w:rsid w:val="00AC70FA"/>
    <w:rsid w:val="00AD57BB"/>
    <w:rsid w:val="00AD6397"/>
    <w:rsid w:val="00AD687C"/>
    <w:rsid w:val="00AE0828"/>
    <w:rsid w:val="00AE1565"/>
    <w:rsid w:val="00AE4276"/>
    <w:rsid w:val="00AE4B07"/>
    <w:rsid w:val="00AF0477"/>
    <w:rsid w:val="00AF129B"/>
    <w:rsid w:val="00AF3195"/>
    <w:rsid w:val="00B01B17"/>
    <w:rsid w:val="00B05394"/>
    <w:rsid w:val="00B10712"/>
    <w:rsid w:val="00B129C5"/>
    <w:rsid w:val="00B17970"/>
    <w:rsid w:val="00B17E8A"/>
    <w:rsid w:val="00B22681"/>
    <w:rsid w:val="00B234BB"/>
    <w:rsid w:val="00B27694"/>
    <w:rsid w:val="00B30B8F"/>
    <w:rsid w:val="00B429A9"/>
    <w:rsid w:val="00B5015D"/>
    <w:rsid w:val="00B60B25"/>
    <w:rsid w:val="00B62C99"/>
    <w:rsid w:val="00B62D4E"/>
    <w:rsid w:val="00B6349F"/>
    <w:rsid w:val="00B65313"/>
    <w:rsid w:val="00B6532E"/>
    <w:rsid w:val="00B67627"/>
    <w:rsid w:val="00B67F62"/>
    <w:rsid w:val="00B7370B"/>
    <w:rsid w:val="00B759FC"/>
    <w:rsid w:val="00B816E6"/>
    <w:rsid w:val="00B81795"/>
    <w:rsid w:val="00B82398"/>
    <w:rsid w:val="00B830E7"/>
    <w:rsid w:val="00B8539F"/>
    <w:rsid w:val="00B96E51"/>
    <w:rsid w:val="00BA4531"/>
    <w:rsid w:val="00BA5C86"/>
    <w:rsid w:val="00BB1778"/>
    <w:rsid w:val="00BB3AFF"/>
    <w:rsid w:val="00BB66AC"/>
    <w:rsid w:val="00BC4F21"/>
    <w:rsid w:val="00BC6911"/>
    <w:rsid w:val="00BD1DE5"/>
    <w:rsid w:val="00BD3D0D"/>
    <w:rsid w:val="00BE4B35"/>
    <w:rsid w:val="00C00918"/>
    <w:rsid w:val="00C00BF2"/>
    <w:rsid w:val="00C018B9"/>
    <w:rsid w:val="00C17E24"/>
    <w:rsid w:val="00C23056"/>
    <w:rsid w:val="00C2590A"/>
    <w:rsid w:val="00C268FD"/>
    <w:rsid w:val="00C26C44"/>
    <w:rsid w:val="00C407B4"/>
    <w:rsid w:val="00C41A52"/>
    <w:rsid w:val="00C46547"/>
    <w:rsid w:val="00C6154C"/>
    <w:rsid w:val="00C619DD"/>
    <w:rsid w:val="00C6262A"/>
    <w:rsid w:val="00C70806"/>
    <w:rsid w:val="00C75F59"/>
    <w:rsid w:val="00C803FD"/>
    <w:rsid w:val="00C809E0"/>
    <w:rsid w:val="00C812D1"/>
    <w:rsid w:val="00C90131"/>
    <w:rsid w:val="00C91C13"/>
    <w:rsid w:val="00C969C9"/>
    <w:rsid w:val="00CA09CF"/>
    <w:rsid w:val="00CA54BF"/>
    <w:rsid w:val="00CA7E61"/>
    <w:rsid w:val="00CB1E7E"/>
    <w:rsid w:val="00CB45E6"/>
    <w:rsid w:val="00CC3A5A"/>
    <w:rsid w:val="00CC408A"/>
    <w:rsid w:val="00CC4E03"/>
    <w:rsid w:val="00CC599A"/>
    <w:rsid w:val="00CD4353"/>
    <w:rsid w:val="00CD7DF8"/>
    <w:rsid w:val="00CE056B"/>
    <w:rsid w:val="00CE6875"/>
    <w:rsid w:val="00CE729A"/>
    <w:rsid w:val="00CF2460"/>
    <w:rsid w:val="00CF3465"/>
    <w:rsid w:val="00D000DE"/>
    <w:rsid w:val="00D0137B"/>
    <w:rsid w:val="00D05450"/>
    <w:rsid w:val="00D06DAE"/>
    <w:rsid w:val="00D201DD"/>
    <w:rsid w:val="00D21A51"/>
    <w:rsid w:val="00D24432"/>
    <w:rsid w:val="00D26CAA"/>
    <w:rsid w:val="00D306FD"/>
    <w:rsid w:val="00D314E3"/>
    <w:rsid w:val="00D33842"/>
    <w:rsid w:val="00D43E5F"/>
    <w:rsid w:val="00D44936"/>
    <w:rsid w:val="00D57FD1"/>
    <w:rsid w:val="00D62B2E"/>
    <w:rsid w:val="00D6532D"/>
    <w:rsid w:val="00D72430"/>
    <w:rsid w:val="00D74875"/>
    <w:rsid w:val="00D74A09"/>
    <w:rsid w:val="00D758D7"/>
    <w:rsid w:val="00D7614F"/>
    <w:rsid w:val="00D77E0F"/>
    <w:rsid w:val="00D823B0"/>
    <w:rsid w:val="00D830A5"/>
    <w:rsid w:val="00D9144B"/>
    <w:rsid w:val="00D929EB"/>
    <w:rsid w:val="00DA037D"/>
    <w:rsid w:val="00DA2536"/>
    <w:rsid w:val="00DA3D17"/>
    <w:rsid w:val="00DA4D55"/>
    <w:rsid w:val="00DA510D"/>
    <w:rsid w:val="00DA6F9B"/>
    <w:rsid w:val="00DB09B9"/>
    <w:rsid w:val="00DB26D2"/>
    <w:rsid w:val="00DB54C1"/>
    <w:rsid w:val="00DC3016"/>
    <w:rsid w:val="00DC6FBD"/>
    <w:rsid w:val="00DD2501"/>
    <w:rsid w:val="00DD3FED"/>
    <w:rsid w:val="00DD4CC3"/>
    <w:rsid w:val="00DD552A"/>
    <w:rsid w:val="00DE2F9C"/>
    <w:rsid w:val="00DE617C"/>
    <w:rsid w:val="00DF0A2E"/>
    <w:rsid w:val="00DF3278"/>
    <w:rsid w:val="00DF5704"/>
    <w:rsid w:val="00DF78E4"/>
    <w:rsid w:val="00E000A2"/>
    <w:rsid w:val="00E00C0D"/>
    <w:rsid w:val="00E012E8"/>
    <w:rsid w:val="00E23481"/>
    <w:rsid w:val="00E27C38"/>
    <w:rsid w:val="00E336AB"/>
    <w:rsid w:val="00E35432"/>
    <w:rsid w:val="00E37A52"/>
    <w:rsid w:val="00E42158"/>
    <w:rsid w:val="00E50341"/>
    <w:rsid w:val="00E5194B"/>
    <w:rsid w:val="00E51C26"/>
    <w:rsid w:val="00E60EF0"/>
    <w:rsid w:val="00E62DB4"/>
    <w:rsid w:val="00E6685F"/>
    <w:rsid w:val="00E76F06"/>
    <w:rsid w:val="00E819D4"/>
    <w:rsid w:val="00E82991"/>
    <w:rsid w:val="00E83DED"/>
    <w:rsid w:val="00E841BB"/>
    <w:rsid w:val="00E84B96"/>
    <w:rsid w:val="00E91710"/>
    <w:rsid w:val="00EA5B93"/>
    <w:rsid w:val="00EA7C1D"/>
    <w:rsid w:val="00EB0DA6"/>
    <w:rsid w:val="00EB0F5D"/>
    <w:rsid w:val="00EB1068"/>
    <w:rsid w:val="00EB54F3"/>
    <w:rsid w:val="00EC1123"/>
    <w:rsid w:val="00EC53F2"/>
    <w:rsid w:val="00EC6989"/>
    <w:rsid w:val="00EC7DEC"/>
    <w:rsid w:val="00ED01FA"/>
    <w:rsid w:val="00ED0426"/>
    <w:rsid w:val="00ED5162"/>
    <w:rsid w:val="00ED6B12"/>
    <w:rsid w:val="00EE5FEF"/>
    <w:rsid w:val="00EF29A1"/>
    <w:rsid w:val="00EF4E4E"/>
    <w:rsid w:val="00EF5FC5"/>
    <w:rsid w:val="00F021FB"/>
    <w:rsid w:val="00F02688"/>
    <w:rsid w:val="00F069E6"/>
    <w:rsid w:val="00F07BB5"/>
    <w:rsid w:val="00F1071E"/>
    <w:rsid w:val="00F16A1F"/>
    <w:rsid w:val="00F171E6"/>
    <w:rsid w:val="00F20C95"/>
    <w:rsid w:val="00F26CEA"/>
    <w:rsid w:val="00F376FD"/>
    <w:rsid w:val="00F41279"/>
    <w:rsid w:val="00F42111"/>
    <w:rsid w:val="00F50285"/>
    <w:rsid w:val="00F50587"/>
    <w:rsid w:val="00F5290C"/>
    <w:rsid w:val="00F54B54"/>
    <w:rsid w:val="00F54C39"/>
    <w:rsid w:val="00F60F2D"/>
    <w:rsid w:val="00F612EF"/>
    <w:rsid w:val="00F63775"/>
    <w:rsid w:val="00F75135"/>
    <w:rsid w:val="00F7777F"/>
    <w:rsid w:val="00F77EDA"/>
    <w:rsid w:val="00F80026"/>
    <w:rsid w:val="00F805F5"/>
    <w:rsid w:val="00F81FF5"/>
    <w:rsid w:val="00F849C5"/>
    <w:rsid w:val="00F84EAC"/>
    <w:rsid w:val="00F86320"/>
    <w:rsid w:val="00F87C0F"/>
    <w:rsid w:val="00F91991"/>
    <w:rsid w:val="00F9208F"/>
    <w:rsid w:val="00F946CE"/>
    <w:rsid w:val="00F95838"/>
    <w:rsid w:val="00F96E81"/>
    <w:rsid w:val="00FA01C4"/>
    <w:rsid w:val="00FA3F5C"/>
    <w:rsid w:val="00FB5C3C"/>
    <w:rsid w:val="00FC4AE0"/>
    <w:rsid w:val="00FD1429"/>
    <w:rsid w:val="00FD52AD"/>
    <w:rsid w:val="00FD6CEC"/>
    <w:rsid w:val="00FF25F5"/>
    <w:rsid w:val="00FF3743"/>
    <w:rsid w:val="00FF5138"/>
    <w:rsid w:val="00FF578B"/>
    <w:rsid w:val="019662B5"/>
    <w:rsid w:val="020F63C9"/>
    <w:rsid w:val="0252C6E4"/>
    <w:rsid w:val="030100D5"/>
    <w:rsid w:val="03BA6C33"/>
    <w:rsid w:val="041162F5"/>
    <w:rsid w:val="041B7EAC"/>
    <w:rsid w:val="0426FFA4"/>
    <w:rsid w:val="04A06E7D"/>
    <w:rsid w:val="04DE038D"/>
    <w:rsid w:val="04E45FDE"/>
    <w:rsid w:val="060F5171"/>
    <w:rsid w:val="06459E3D"/>
    <w:rsid w:val="0647D982"/>
    <w:rsid w:val="06FD6E84"/>
    <w:rsid w:val="0745739E"/>
    <w:rsid w:val="0766E517"/>
    <w:rsid w:val="07777239"/>
    <w:rsid w:val="077A6152"/>
    <w:rsid w:val="08616718"/>
    <w:rsid w:val="08713FB6"/>
    <w:rsid w:val="088853F2"/>
    <w:rsid w:val="08B95D48"/>
    <w:rsid w:val="09A4B21D"/>
    <w:rsid w:val="0A2347F6"/>
    <w:rsid w:val="0A6CB172"/>
    <w:rsid w:val="0A8BBDE6"/>
    <w:rsid w:val="0AA905A6"/>
    <w:rsid w:val="0B144EA6"/>
    <w:rsid w:val="0C15592F"/>
    <w:rsid w:val="0C344571"/>
    <w:rsid w:val="0C4C23D3"/>
    <w:rsid w:val="0E0A6D71"/>
    <w:rsid w:val="0EE80007"/>
    <w:rsid w:val="0F4AEDC7"/>
    <w:rsid w:val="0F4C4868"/>
    <w:rsid w:val="0F5F2F09"/>
    <w:rsid w:val="0F7092A2"/>
    <w:rsid w:val="0FFC4F52"/>
    <w:rsid w:val="1107B694"/>
    <w:rsid w:val="111C1FEB"/>
    <w:rsid w:val="118E26F0"/>
    <w:rsid w:val="11A61667"/>
    <w:rsid w:val="122D2AB4"/>
    <w:rsid w:val="124CCBC7"/>
    <w:rsid w:val="12B284EF"/>
    <w:rsid w:val="141393B8"/>
    <w:rsid w:val="143F5756"/>
    <w:rsid w:val="14A8BE00"/>
    <w:rsid w:val="14AC0C1B"/>
    <w:rsid w:val="14F1CB80"/>
    <w:rsid w:val="151FCFE4"/>
    <w:rsid w:val="1544D9EE"/>
    <w:rsid w:val="1551ACB1"/>
    <w:rsid w:val="1564CB76"/>
    <w:rsid w:val="159A5D4A"/>
    <w:rsid w:val="160583D1"/>
    <w:rsid w:val="16394F0D"/>
    <w:rsid w:val="168550CF"/>
    <w:rsid w:val="18C53058"/>
    <w:rsid w:val="1951E382"/>
    <w:rsid w:val="19CC5DD7"/>
    <w:rsid w:val="19E02857"/>
    <w:rsid w:val="1A669B42"/>
    <w:rsid w:val="1A6EC328"/>
    <w:rsid w:val="1AB3AF01"/>
    <w:rsid w:val="1ADD8BD2"/>
    <w:rsid w:val="1B66FB87"/>
    <w:rsid w:val="1BC14507"/>
    <w:rsid w:val="1C2F1356"/>
    <w:rsid w:val="1C3651EB"/>
    <w:rsid w:val="1D54801C"/>
    <w:rsid w:val="1D7F3C9A"/>
    <w:rsid w:val="1E04EC5D"/>
    <w:rsid w:val="1EA96425"/>
    <w:rsid w:val="1EF15BCA"/>
    <w:rsid w:val="2075CCF0"/>
    <w:rsid w:val="22015A36"/>
    <w:rsid w:val="2294D4A9"/>
    <w:rsid w:val="23D3E205"/>
    <w:rsid w:val="24984405"/>
    <w:rsid w:val="264A4808"/>
    <w:rsid w:val="26539082"/>
    <w:rsid w:val="276771B4"/>
    <w:rsid w:val="283BF2DA"/>
    <w:rsid w:val="28C350F7"/>
    <w:rsid w:val="29445F40"/>
    <w:rsid w:val="297613D0"/>
    <w:rsid w:val="29D7C33B"/>
    <w:rsid w:val="2AD5FBB9"/>
    <w:rsid w:val="2B44BF39"/>
    <w:rsid w:val="2BBD8D67"/>
    <w:rsid w:val="2CE389D5"/>
    <w:rsid w:val="2CE99EAD"/>
    <w:rsid w:val="2D8B5957"/>
    <w:rsid w:val="2DE07DBE"/>
    <w:rsid w:val="2DEADE3B"/>
    <w:rsid w:val="2E7F37F7"/>
    <w:rsid w:val="2EAB345E"/>
    <w:rsid w:val="2EE42C02"/>
    <w:rsid w:val="2F29E75B"/>
    <w:rsid w:val="2FFBFFC7"/>
    <w:rsid w:val="303B4148"/>
    <w:rsid w:val="316544FA"/>
    <w:rsid w:val="3202AE65"/>
    <w:rsid w:val="329B7DE7"/>
    <w:rsid w:val="331E492E"/>
    <w:rsid w:val="33D0A28D"/>
    <w:rsid w:val="34277740"/>
    <w:rsid w:val="345442D0"/>
    <w:rsid w:val="34D0A2E5"/>
    <w:rsid w:val="35BBB05C"/>
    <w:rsid w:val="35C33F79"/>
    <w:rsid w:val="360A291C"/>
    <w:rsid w:val="366A688A"/>
    <w:rsid w:val="37A00D7C"/>
    <w:rsid w:val="3882E812"/>
    <w:rsid w:val="389C8D03"/>
    <w:rsid w:val="38CC8445"/>
    <w:rsid w:val="38EEE836"/>
    <w:rsid w:val="3908032B"/>
    <w:rsid w:val="393C9FF7"/>
    <w:rsid w:val="3945D997"/>
    <w:rsid w:val="39B9181D"/>
    <w:rsid w:val="39E0E47B"/>
    <w:rsid w:val="3AD35F37"/>
    <w:rsid w:val="3AF31623"/>
    <w:rsid w:val="3BD23330"/>
    <w:rsid w:val="3C2CAFD0"/>
    <w:rsid w:val="3C6A83C8"/>
    <w:rsid w:val="3E0F9215"/>
    <w:rsid w:val="3EE40D91"/>
    <w:rsid w:val="3F9BF2BE"/>
    <w:rsid w:val="3FA90CFC"/>
    <w:rsid w:val="3FBAFF32"/>
    <w:rsid w:val="3FBCA01B"/>
    <w:rsid w:val="3FC140EE"/>
    <w:rsid w:val="4365D0D1"/>
    <w:rsid w:val="43C87A6F"/>
    <w:rsid w:val="43D075E0"/>
    <w:rsid w:val="480FF15E"/>
    <w:rsid w:val="4819BEAF"/>
    <w:rsid w:val="4A04FDE3"/>
    <w:rsid w:val="4A2ED24E"/>
    <w:rsid w:val="4A48CD2E"/>
    <w:rsid w:val="4AC57389"/>
    <w:rsid w:val="4B67595F"/>
    <w:rsid w:val="4DBDA87F"/>
    <w:rsid w:val="4DF5D5D0"/>
    <w:rsid w:val="4EAE3CBA"/>
    <w:rsid w:val="4F6D8FE9"/>
    <w:rsid w:val="50893062"/>
    <w:rsid w:val="50C21D3D"/>
    <w:rsid w:val="521DF7C2"/>
    <w:rsid w:val="5228DFD3"/>
    <w:rsid w:val="524BDD96"/>
    <w:rsid w:val="529F9180"/>
    <w:rsid w:val="52A530AB"/>
    <w:rsid w:val="531BD62D"/>
    <w:rsid w:val="532334DE"/>
    <w:rsid w:val="53A5D811"/>
    <w:rsid w:val="53C1BA67"/>
    <w:rsid w:val="5541A872"/>
    <w:rsid w:val="5590E3E8"/>
    <w:rsid w:val="5603CD3A"/>
    <w:rsid w:val="5661E4BA"/>
    <w:rsid w:val="56DA9E6E"/>
    <w:rsid w:val="56E4ED1D"/>
    <w:rsid w:val="56FBF2A2"/>
    <w:rsid w:val="57321B04"/>
    <w:rsid w:val="5735C886"/>
    <w:rsid w:val="577A803F"/>
    <w:rsid w:val="578865A6"/>
    <w:rsid w:val="57AEFE13"/>
    <w:rsid w:val="589BC1E1"/>
    <w:rsid w:val="58F3C1EE"/>
    <w:rsid w:val="59827103"/>
    <w:rsid w:val="59F4247D"/>
    <w:rsid w:val="59F6572A"/>
    <w:rsid w:val="5AC97B64"/>
    <w:rsid w:val="5ACB89F7"/>
    <w:rsid w:val="5B275931"/>
    <w:rsid w:val="5B7622D4"/>
    <w:rsid w:val="5B85ED53"/>
    <w:rsid w:val="5CDCE45F"/>
    <w:rsid w:val="5E0FC747"/>
    <w:rsid w:val="5F809C36"/>
    <w:rsid w:val="5FFBEB76"/>
    <w:rsid w:val="60609DB9"/>
    <w:rsid w:val="609BE2F5"/>
    <w:rsid w:val="610E2E34"/>
    <w:rsid w:val="6131F6DC"/>
    <w:rsid w:val="618C0E48"/>
    <w:rsid w:val="6202D3AA"/>
    <w:rsid w:val="62DA7A72"/>
    <w:rsid w:val="630DACB1"/>
    <w:rsid w:val="63DC6E50"/>
    <w:rsid w:val="64A97D12"/>
    <w:rsid w:val="64B0400A"/>
    <w:rsid w:val="652D6340"/>
    <w:rsid w:val="658A146E"/>
    <w:rsid w:val="680C0B2B"/>
    <w:rsid w:val="6867C1E9"/>
    <w:rsid w:val="6872327E"/>
    <w:rsid w:val="68F60BBA"/>
    <w:rsid w:val="696A0794"/>
    <w:rsid w:val="697674BE"/>
    <w:rsid w:val="6B34E879"/>
    <w:rsid w:val="6B4F6577"/>
    <w:rsid w:val="6C9D0783"/>
    <w:rsid w:val="6CEF4BB1"/>
    <w:rsid w:val="6E682EA7"/>
    <w:rsid w:val="6E8B4A6A"/>
    <w:rsid w:val="6EE7D6E3"/>
    <w:rsid w:val="6FBA3B91"/>
    <w:rsid w:val="6FC8F6F2"/>
    <w:rsid w:val="71609832"/>
    <w:rsid w:val="71BC42C4"/>
    <w:rsid w:val="7300AE76"/>
    <w:rsid w:val="73E199C0"/>
    <w:rsid w:val="74FE6A32"/>
    <w:rsid w:val="755A974E"/>
    <w:rsid w:val="77092B1F"/>
    <w:rsid w:val="77225C5E"/>
    <w:rsid w:val="77360BD3"/>
    <w:rsid w:val="783C63E8"/>
    <w:rsid w:val="7900A2E7"/>
    <w:rsid w:val="79C02E87"/>
    <w:rsid w:val="7A05D583"/>
    <w:rsid w:val="7AFFBF11"/>
    <w:rsid w:val="7B460B09"/>
    <w:rsid w:val="7BF38204"/>
    <w:rsid w:val="7DE83905"/>
    <w:rsid w:val="7E7E52E9"/>
    <w:rsid w:val="7F2E3717"/>
    <w:rsid w:val="7FBBE0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15A36"/>
  <w15:chartTrackingRefBased/>
  <w15:docId w15:val="{96954519-9CF8-4612-8FDB-7F3B7BF4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3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0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59B9"/>
    <w:rPr>
      <w:b/>
      <w:bCs/>
    </w:rPr>
  </w:style>
  <w:style w:type="character" w:customStyle="1" w:styleId="CommentSubjectChar">
    <w:name w:val="Comment Subject Char"/>
    <w:basedOn w:val="CommentTextChar"/>
    <w:link w:val="CommentSubject"/>
    <w:uiPriority w:val="99"/>
    <w:semiHidden/>
    <w:rsid w:val="002D59B9"/>
    <w:rPr>
      <w:b/>
      <w:bCs/>
      <w:sz w:val="20"/>
      <w:szCs w:val="20"/>
    </w:rPr>
  </w:style>
  <w:style w:type="character" w:styleId="FollowedHyperlink">
    <w:name w:val="FollowedHyperlink"/>
    <w:basedOn w:val="DefaultParagraphFont"/>
    <w:uiPriority w:val="99"/>
    <w:semiHidden/>
    <w:unhideWhenUsed/>
    <w:rsid w:val="00E37A52"/>
    <w:rPr>
      <w:color w:val="954F72" w:themeColor="followedHyperlink"/>
      <w:u w:val="single"/>
    </w:rPr>
  </w:style>
  <w:style w:type="character" w:styleId="UnresolvedMention">
    <w:name w:val="Unresolved Mention"/>
    <w:basedOn w:val="DefaultParagraphFont"/>
    <w:uiPriority w:val="99"/>
    <w:semiHidden/>
    <w:unhideWhenUsed/>
    <w:rsid w:val="004813BF"/>
    <w:rPr>
      <w:color w:val="605E5C"/>
      <w:shd w:val="clear" w:color="auto" w:fill="E1DFDD"/>
    </w:rPr>
  </w:style>
  <w:style w:type="paragraph" w:styleId="NoSpacing">
    <w:name w:val="No Spacing"/>
    <w:uiPriority w:val="1"/>
    <w:qFormat/>
    <w:rsid w:val="00C969C9"/>
    <w:pPr>
      <w:spacing w:after="0" w:line="240" w:lineRule="auto"/>
    </w:pPr>
  </w:style>
  <w:style w:type="paragraph" w:styleId="Header">
    <w:name w:val="header"/>
    <w:basedOn w:val="Normal"/>
    <w:link w:val="HeaderChar"/>
    <w:unhideWhenUsed/>
    <w:rsid w:val="00AC7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0FA"/>
  </w:style>
  <w:style w:type="paragraph" w:styleId="Footer">
    <w:name w:val="footer"/>
    <w:basedOn w:val="Normal"/>
    <w:link w:val="FooterChar"/>
    <w:uiPriority w:val="99"/>
    <w:unhideWhenUsed/>
    <w:rsid w:val="00AC7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0FA"/>
  </w:style>
  <w:style w:type="paragraph" w:customStyle="1" w:styleId="paragraph">
    <w:name w:val="paragraph"/>
    <w:basedOn w:val="Normal"/>
    <w:rsid w:val="00A06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6A93"/>
  </w:style>
  <w:style w:type="character" w:customStyle="1" w:styleId="eop">
    <w:name w:val="eop"/>
    <w:basedOn w:val="DefaultParagraphFont"/>
    <w:rsid w:val="00A06A93"/>
  </w:style>
  <w:style w:type="paragraph" w:styleId="Revision">
    <w:name w:val="Revision"/>
    <w:hidden/>
    <w:uiPriority w:val="99"/>
    <w:semiHidden/>
    <w:rsid w:val="003272A2"/>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rsid w:val="00DD3F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21575">
      <w:bodyDiv w:val="1"/>
      <w:marLeft w:val="0"/>
      <w:marRight w:val="0"/>
      <w:marTop w:val="0"/>
      <w:marBottom w:val="0"/>
      <w:divBdr>
        <w:top w:val="none" w:sz="0" w:space="0" w:color="auto"/>
        <w:left w:val="none" w:sz="0" w:space="0" w:color="auto"/>
        <w:bottom w:val="none" w:sz="0" w:space="0" w:color="auto"/>
        <w:right w:val="none" w:sz="0" w:space="0" w:color="auto"/>
      </w:divBdr>
    </w:div>
    <w:div w:id="235012666">
      <w:bodyDiv w:val="1"/>
      <w:marLeft w:val="0"/>
      <w:marRight w:val="0"/>
      <w:marTop w:val="0"/>
      <w:marBottom w:val="0"/>
      <w:divBdr>
        <w:top w:val="none" w:sz="0" w:space="0" w:color="auto"/>
        <w:left w:val="none" w:sz="0" w:space="0" w:color="auto"/>
        <w:bottom w:val="none" w:sz="0" w:space="0" w:color="auto"/>
        <w:right w:val="none" w:sz="0" w:space="0" w:color="auto"/>
      </w:divBdr>
    </w:div>
    <w:div w:id="632178366">
      <w:bodyDiv w:val="1"/>
      <w:marLeft w:val="0"/>
      <w:marRight w:val="0"/>
      <w:marTop w:val="0"/>
      <w:marBottom w:val="0"/>
      <w:divBdr>
        <w:top w:val="none" w:sz="0" w:space="0" w:color="auto"/>
        <w:left w:val="none" w:sz="0" w:space="0" w:color="auto"/>
        <w:bottom w:val="none" w:sz="0" w:space="0" w:color="auto"/>
        <w:right w:val="none" w:sz="0" w:space="0" w:color="auto"/>
      </w:divBdr>
    </w:div>
    <w:div w:id="1249343811">
      <w:bodyDiv w:val="1"/>
      <w:marLeft w:val="0"/>
      <w:marRight w:val="0"/>
      <w:marTop w:val="0"/>
      <w:marBottom w:val="0"/>
      <w:divBdr>
        <w:top w:val="none" w:sz="0" w:space="0" w:color="auto"/>
        <w:left w:val="none" w:sz="0" w:space="0" w:color="auto"/>
        <w:bottom w:val="none" w:sz="0" w:space="0" w:color="auto"/>
        <w:right w:val="none" w:sz="0" w:space="0" w:color="auto"/>
      </w:divBdr>
    </w:div>
    <w:div w:id="1394961398">
      <w:bodyDiv w:val="1"/>
      <w:marLeft w:val="0"/>
      <w:marRight w:val="0"/>
      <w:marTop w:val="0"/>
      <w:marBottom w:val="0"/>
      <w:divBdr>
        <w:top w:val="none" w:sz="0" w:space="0" w:color="auto"/>
        <w:left w:val="none" w:sz="0" w:space="0" w:color="auto"/>
        <w:bottom w:val="none" w:sz="0" w:space="0" w:color="auto"/>
        <w:right w:val="none" w:sz="0" w:space="0" w:color="auto"/>
      </w:divBdr>
    </w:div>
    <w:div w:id="1792702905">
      <w:bodyDiv w:val="1"/>
      <w:marLeft w:val="0"/>
      <w:marRight w:val="0"/>
      <w:marTop w:val="0"/>
      <w:marBottom w:val="0"/>
      <w:divBdr>
        <w:top w:val="none" w:sz="0" w:space="0" w:color="auto"/>
        <w:left w:val="none" w:sz="0" w:space="0" w:color="auto"/>
        <w:bottom w:val="none" w:sz="0" w:space="0" w:color="auto"/>
        <w:right w:val="none" w:sz="0" w:space="0" w:color="auto"/>
      </w:divBdr>
    </w:div>
    <w:div w:id="187534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mosedale@asisonline.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gi.portlock@asisonline.org" TargetMode="External"/><Relationship Id="rId17" Type="http://schemas.openxmlformats.org/officeDocument/2006/relationships/hyperlink" Target="mailto:BoardApplicationQuestions@asisonline.org" TargetMode="External"/><Relationship Id="rId2" Type="http://schemas.openxmlformats.org/officeDocument/2006/relationships/customXml" Target="../customXml/item2.xml"/><Relationship Id="rId16" Type="http://schemas.openxmlformats.org/officeDocument/2006/relationships/hyperlink" Target="https://www.asisonline.org/get-involved/global-and-regional-govern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unity.asisonline.org/volunteeropportunities953/i-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8be21d-8368-411b-82dd-0992250f4fa5" xsi:nil="true"/>
    <SharedWithUsers xmlns="1720426b-eec5-4647-855d-1d89ae2cb736">
      <UserInfo>
        <DisplayName>Susan Mosedale</DisplayName>
        <AccountId>12</AccountId>
        <AccountType/>
      </UserInfo>
      <UserInfo>
        <DisplayName>Iris Casco</DisplayName>
        <AccountId>14</AccountId>
        <AccountType/>
      </UserInfo>
      <UserInfo>
        <DisplayName>Clarence Ford</DisplayName>
        <AccountId>13</AccountId>
        <AccountType/>
      </UserInfo>
      <UserInfo>
        <DisplayName>Carrie Lobello</DisplayName>
        <AccountId>172</AccountId>
        <AccountType/>
      </UserInfo>
      <UserInfo>
        <DisplayName>Emily Callahan</DisplayName>
        <AccountId>234</AccountId>
        <AccountType/>
      </UserInfo>
      <UserInfo>
        <DisplayName>Gigi Portlock</DisplayName>
        <AccountId>282</AccountId>
        <AccountType/>
      </UserInfo>
    </SharedWithUsers>
    <lcf76f155ced4ddcb4097134ff3c332f xmlns="95d51b92-9fee-4a0d-8a80-00660e329e91">
      <Terms xmlns="http://schemas.microsoft.com/office/infopath/2007/PartnerControls"/>
    </lcf76f155ced4ddcb4097134ff3c332f>
    <_ip_UnifiedCompliancePolicyUIAction xmlns="http://schemas.microsoft.com/sharepoint/v3" xsi:nil="true"/>
    <URL xmlns="95d51b92-9fee-4a0d-8a80-00660e329e91">
      <Url xsi:nil="true"/>
      <Description xsi:nil="true"/>
    </URL>
    <_ip_UnifiedCompliancePolicyProperties xmlns="http://schemas.microsoft.com/sharepoint/v3" xsi:nil="true"/>
    <kec0a971b395403fbc227f739296bf70 xmlns="95d51b92-9fee-4a0d-8a80-00660e329e91">
      <Terms xmlns="http://schemas.microsoft.com/office/infopath/2007/PartnerControls"/>
    </kec0a971b395403fbc227f739296bf7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685F4B6989A4E85B47D13A5F1F23C" ma:contentTypeVersion="32" ma:contentTypeDescription="Create a new document." ma:contentTypeScope="" ma:versionID="9f84c515897a03965bb338c18341609e">
  <xsd:schema xmlns:xsd="http://www.w3.org/2001/XMLSchema" xmlns:xs="http://www.w3.org/2001/XMLSchema" xmlns:p="http://schemas.microsoft.com/office/2006/metadata/properties" xmlns:ns1="http://schemas.microsoft.com/sharepoint/v3" xmlns:ns2="95d51b92-9fee-4a0d-8a80-00660e329e91" xmlns:ns3="1720426b-eec5-4647-855d-1d89ae2cb736" xmlns:ns4="6b8be21d-8368-411b-82dd-0992250f4fa5" targetNamespace="http://schemas.microsoft.com/office/2006/metadata/properties" ma:root="true" ma:fieldsID="218f673b4ecc0064d5e78f3d64a89f27" ns1:_="" ns2:_="" ns3:_="" ns4:_="">
    <xsd:import namespace="http://schemas.microsoft.com/sharepoint/v3"/>
    <xsd:import namespace="95d51b92-9fee-4a0d-8a80-00660e329e91"/>
    <xsd:import namespace="1720426b-eec5-4647-855d-1d89ae2cb736"/>
    <xsd:import namespace="6b8be21d-8368-411b-82dd-0992250f4f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4:TaxCatchAll" minOccurs="0"/>
                <xsd:element ref="ns2:kec0a971b395403fbc227f739296bf70" minOccurs="0"/>
                <xsd:element ref="ns2:URL"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51b92-9fee-4a0d-8a80-00660e329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kec0a971b395403fbc227f739296bf70" ma:index="23" nillable="true" ma:taxonomy="true" ma:internalName="kec0a971b395403fbc227f739296bf70" ma:taxonomyFieldName="Tagging_x0020_test" ma:displayName="CSO Tags" ma:default="" ma:fieldId="{4ec0a971-b395-403f-bc22-7f739296bf70}" ma:taxonomyMulti="true" ma:sspId="8439d8d8-53f8-4f5b-9a47-466aad84831d" ma:termSetId="6e63baeb-7b15-4647-95c3-81e7b455e372" ma:anchorId="fead8868-e808-4a66-ac2b-47dd57b66627" ma:open="false" ma:isKeyword="false">
      <xsd:complexType>
        <xsd:sequence>
          <xsd:element ref="pc:Terms" minOccurs="0" maxOccurs="1"/>
        </xsd:sequence>
      </xsd:complexType>
    </xsd:element>
    <xsd:element name="URL" ma:index="24"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8439d8d8-53f8-4f5b-9a47-466aad84831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0426b-eec5-4647-855d-1d89ae2cb7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be21d-8368-411b-82dd-0992250f4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4e80458-9a99-4864-b9a3-8cb4092bb70f}" ma:internalName="TaxCatchAll" ma:showField="CatchAllData" ma:web="1720426b-eec5-4647-855d-1d89ae2cb7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3EAE2-3000-486E-BD80-80A7E5DA4CB8}">
  <ds:schemaRefs>
    <ds:schemaRef ds:uri="http://schemas.microsoft.com/office/2006/metadata/properties"/>
    <ds:schemaRef ds:uri="http://schemas.microsoft.com/office/infopath/2007/PartnerControls"/>
    <ds:schemaRef ds:uri="03734dcc-93d5-449f-a70a-57055aa619f7"/>
    <ds:schemaRef ds:uri="ed747225-46e4-449f-b511-9e82138dbdb5"/>
    <ds:schemaRef ds:uri="6b8be21d-8368-411b-82dd-0992250f4fa5"/>
    <ds:schemaRef ds:uri="1720426b-eec5-4647-855d-1d89ae2cb736"/>
    <ds:schemaRef ds:uri="95d51b92-9fee-4a0d-8a80-00660e329e91"/>
    <ds:schemaRef ds:uri="http://schemas.microsoft.com/sharepoint/v3"/>
  </ds:schemaRefs>
</ds:datastoreItem>
</file>

<file path=customXml/itemProps2.xml><?xml version="1.0" encoding="utf-8"?>
<ds:datastoreItem xmlns:ds="http://schemas.openxmlformats.org/officeDocument/2006/customXml" ds:itemID="{04459A7F-CF56-4B34-A8F4-3DF9452BB8EC}">
  <ds:schemaRefs>
    <ds:schemaRef ds:uri="http://schemas.microsoft.com/sharepoint/v3/contenttype/forms"/>
  </ds:schemaRefs>
</ds:datastoreItem>
</file>

<file path=customXml/itemProps3.xml><?xml version="1.0" encoding="utf-8"?>
<ds:datastoreItem xmlns:ds="http://schemas.openxmlformats.org/officeDocument/2006/customXml" ds:itemID="{FCE24124-FD65-44CB-926B-83DF281BA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d51b92-9fee-4a0d-8a80-00660e329e91"/>
    <ds:schemaRef ds:uri="1720426b-eec5-4647-855d-1d89ae2cb736"/>
    <ds:schemaRef ds:uri="6b8be21d-8368-411b-82dd-0992250f4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2607</Words>
  <Characters>14866</Characters>
  <Application>Microsoft Office Word</Application>
  <DocSecurity>0</DocSecurity>
  <Lines>123</Lines>
  <Paragraphs>34</Paragraphs>
  <ScaleCrop>false</ScaleCrop>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Voss</dc:creator>
  <cp:keywords/>
  <dc:description/>
  <cp:lastModifiedBy>Shelly Martin</cp:lastModifiedBy>
  <cp:revision>2</cp:revision>
  <cp:lastPrinted>2020-05-15T03:49:00Z</cp:lastPrinted>
  <dcterms:created xsi:type="dcterms:W3CDTF">2024-04-30T17:30:00Z</dcterms:created>
  <dcterms:modified xsi:type="dcterms:W3CDTF">2024-04-30T17:30:00Z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0x0101001B7BEAEC94ABA64CBE8AE658FB280E89</vt:lpwstr>
  </property>
  <property fmtid="{D5CDD505-2E9C-101B-9397-08002B2CF9AE}" pid="3" name="AuthorIds_UIVersion_5120">
    <vt:lpwstr>12</vt:lpwstr>
  </property>
  <property fmtid="{D5CDD505-2E9C-101B-9397-08002B2CF9AE}" pid="4" name="AuthorIds_UIVersion_12288">
    <vt:lpwstr>16</vt:lpwstr>
  </property>
  <property fmtid="{D5CDD505-2E9C-101B-9397-08002B2CF9AE}" pid="5" name="MediaServiceImageTags">
    <vt:lpwstr/>
  </property>
</Properties>
</file>